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D0EA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DD0EA8">
        <w:rPr>
          <w:b/>
          <w:noProof/>
          <w:sz w:val="24"/>
        </w:rPr>
        <w:t>3</w:t>
      </w:r>
      <w:r w:rsidR="00E26D1D">
        <w:rPr>
          <w:b/>
          <w:noProof/>
          <w:sz w:val="24"/>
        </w:rPr>
        <w:t>241</w:t>
      </w:r>
    </w:p>
    <w:p w:rsidR="00E8079D" w:rsidRDefault="00DD0EA8" w:rsidP="008F7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D0EA8">
        <w:rPr>
          <w:b/>
          <w:noProof/>
          <w:sz w:val="24"/>
        </w:rPr>
        <w:t>Wroclaw</w:t>
      </w:r>
      <w:r w:rsidR="00E8079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PL</w:t>
      </w:r>
      <w:r w:rsidR="00E8079D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26</w:t>
      </w:r>
      <w:r w:rsidR="00E8079D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30</w:t>
      </w:r>
      <w:r w:rsidR="00E8079D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="00E8079D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19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96C89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6D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19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14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B3190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319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00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ETSUN: </w:t>
            </w:r>
            <w:r w:rsidR="00ED6427" w:rsidRPr="00ED6427">
              <w:t>SM Context Request with buffered data forwarding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7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40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1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400E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400ED"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400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1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B0B6F">
        <w:trPr>
          <w:trHeight w:val="120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7017" w:rsidRDefault="00E0248B" w:rsidP="00672019">
            <w:pPr>
              <w:pStyle w:val="CRCoverPage"/>
              <w:spacing w:after="0"/>
              <w:ind w:left="100"/>
              <w:rPr>
                <w:noProof/>
                <w:lang w:val="en"/>
              </w:rPr>
            </w:pPr>
            <w:r>
              <w:rPr>
                <w:noProof/>
                <w:lang w:val="en"/>
              </w:rPr>
              <w:t>3GPP TS 23.502</w:t>
            </w:r>
            <w:r w:rsidR="004363B2">
              <w:rPr>
                <w:noProof/>
                <w:lang w:val="en"/>
              </w:rPr>
              <w:t xml:space="preserve"> 4.23.4 has specified that the old (I-)SMF shall include a forwarding indication to the new (I-)SMF during Retrieve SM Context service operation, when buffered downlink data packets are waiting at I-UPF:</w:t>
            </w:r>
          </w:p>
          <w:p w:rsidR="004363B2" w:rsidRDefault="004363B2" w:rsidP="00672019">
            <w:pPr>
              <w:pStyle w:val="CRCoverPage"/>
              <w:spacing w:after="0"/>
              <w:ind w:left="100"/>
              <w:rPr>
                <w:noProof/>
                <w:lang w:val="en"/>
              </w:rPr>
            </w:pPr>
          </w:p>
          <w:p w:rsidR="004363B2" w:rsidRDefault="004363B2" w:rsidP="004363B2">
            <w:pPr>
              <w:pStyle w:val="Heading4"/>
              <w:ind w:left="1702"/>
            </w:pPr>
            <w:bookmarkStart w:id="3" w:name="_Toc11141452"/>
            <w:r>
              <w:t>4.23.4.3</w:t>
            </w:r>
            <w:r>
              <w:tab/>
              <w:t>UE Triggered Service Request with I-SMF insertion/change/removal</w:t>
            </w:r>
            <w:bookmarkEnd w:id="3"/>
          </w:p>
          <w:p w:rsidR="004363B2" w:rsidRDefault="004363B2" w:rsidP="004363B2">
            <w:pPr>
              <w:pStyle w:val="B1"/>
              <w:ind w:left="852"/>
            </w:pPr>
            <w:r>
              <w:t>……</w:t>
            </w:r>
          </w:p>
          <w:p w:rsidR="004363B2" w:rsidRDefault="004363B2" w:rsidP="004363B2">
            <w:pPr>
              <w:pStyle w:val="B1"/>
              <w:ind w:left="852"/>
            </w:pPr>
            <w:r>
              <w:t>4b.</w:t>
            </w:r>
            <w:r>
              <w:tab/>
              <w:t>The old I-SMF in case of I-SMF change or SMF in case of I-SMF insertion responds with the SM context of the indicated PDU Session.</w:t>
            </w:r>
          </w:p>
          <w:p w:rsidR="004363B2" w:rsidRDefault="004363B2" w:rsidP="004363B2">
            <w:pPr>
              <w:pStyle w:val="B1"/>
              <w:ind w:left="852"/>
            </w:pPr>
            <w:r>
              <w:tab/>
              <w:t xml:space="preserve">If the service request is triggered by downlink data, </w:t>
            </w:r>
            <w:r w:rsidRPr="00250173">
              <w:rPr>
                <w:highlight w:val="yellow"/>
              </w:rPr>
              <w:t>the old I-SMF or SMF includes a forwarding indication in the response to indicate that a forwarding tunnel is needed for sending buffered downlink packets. For I-SMF insertion, if I-UPF controlled by SMF was available for the PDU Session, the SMF includes a forwarding indication.</w:t>
            </w:r>
          </w:p>
          <w:p w:rsidR="00591DE4" w:rsidRDefault="00591DE4" w:rsidP="004363B2">
            <w:pPr>
              <w:pStyle w:val="B1"/>
              <w:ind w:left="852"/>
            </w:pPr>
            <w:r>
              <w:t>……</w:t>
            </w:r>
          </w:p>
          <w:p w:rsidR="00591DE4" w:rsidRDefault="00591DE4" w:rsidP="00591DE4">
            <w:pPr>
              <w:pStyle w:val="B1"/>
            </w:pPr>
            <w:r>
              <w:t>11b.</w:t>
            </w:r>
            <w:r>
              <w:tab/>
              <w:t>The old I-SMF responds with the SM context of the indicated PDU Session. If the service request is triggered by downlink data (i.e. the old I-SMF received downlink data notification from old I-UPF</w:t>
            </w:r>
            <w:r w:rsidRPr="00591DE4">
              <w:rPr>
                <w:highlight w:val="yellow"/>
              </w:rPr>
              <w:t>), the old I-SMF includes a forwarding indication in the response to indicate that a forwarding tunnel is needed for sending buffered downlink packets from old I-UPF to new I-UPF or PSA (in the case that new I-UPF is not selected).</w:t>
            </w:r>
          </w:p>
          <w:p w:rsidR="004363B2" w:rsidRDefault="00CD6EE1" w:rsidP="00672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the fo</w:t>
            </w:r>
            <w:r w:rsidR="003520D6">
              <w:rPr>
                <w:noProof/>
              </w:rPr>
              <w:t>r</w:t>
            </w:r>
            <w:r>
              <w:rPr>
                <w:noProof/>
              </w:rPr>
              <w:t>warding indication in Retrieve SM Context service operation.</w:t>
            </w:r>
          </w:p>
          <w:p w:rsidR="00901950" w:rsidRDefault="00901950" w:rsidP="0067201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01950" w:rsidRDefault="00901950" w:rsidP="00672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Considering the </w:t>
            </w:r>
            <w:r w:rsidR="00FB17BF">
              <w:rPr>
                <w:noProof/>
              </w:rPr>
              <w:t>retrieve SM context supports two types</w:t>
            </w:r>
            <w:r w:rsidR="00293531">
              <w:rPr>
                <w:noProof/>
              </w:rPr>
              <w:t>,</w:t>
            </w:r>
            <w:r w:rsidR="00FB17BF">
              <w:rPr>
                <w:noProof/>
              </w:rPr>
              <w:t xml:space="preserve"> PDN Conn</w:t>
            </w:r>
            <w:r w:rsidR="003520D6">
              <w:rPr>
                <w:noProof/>
              </w:rPr>
              <w:t>e</w:t>
            </w:r>
            <w:r w:rsidR="00FB17BF">
              <w:rPr>
                <w:noProof/>
              </w:rPr>
              <w:t xml:space="preserve">ction context or Complete SM context, which are alternatives in the Retrieve </w:t>
            </w:r>
            <w:r w:rsidR="00FB17BF">
              <w:rPr>
                <w:noProof/>
              </w:rPr>
              <w:lastRenderedPageBreak/>
              <w:t>response data. F</w:t>
            </w:r>
            <w:r>
              <w:rPr>
                <w:noProof/>
              </w:rPr>
              <w:t xml:space="preserve">orwarding indication </w:t>
            </w:r>
            <w:r w:rsidR="00293531">
              <w:rPr>
                <w:noProof/>
              </w:rPr>
              <w:t xml:space="preserve">is only valid </w:t>
            </w:r>
            <w:r>
              <w:rPr>
                <w:noProof/>
              </w:rPr>
              <w:t>when retrieve a complete SM context</w:t>
            </w:r>
            <w:r w:rsidR="00FB17BF">
              <w:rPr>
                <w:noProof/>
              </w:rPr>
              <w:t>, instead of a top level additional information</w:t>
            </w:r>
            <w:r w:rsidR="00293531">
              <w:rPr>
                <w:noProof/>
              </w:rPr>
              <w:t xml:space="preserve"> to both scenarios</w:t>
            </w:r>
            <w:r w:rsidR="00FB17BF">
              <w:rPr>
                <w:noProof/>
              </w:rPr>
              <w:t>. This CR propose to add the new attribute in SmContext data type.</w:t>
            </w:r>
          </w:p>
          <w:p w:rsidR="00FB17BF" w:rsidRPr="004363B2" w:rsidRDefault="00FB17BF" w:rsidP="006720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0483" w:rsidRDefault="00293531" w:rsidP="00293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/1 Add description of forwarding indication in Retrieve service operation description in 5.2.2.6.</w:t>
            </w:r>
          </w:p>
          <w:p w:rsidR="00293531" w:rsidRDefault="00293531" w:rsidP="00293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/2 Add new attribute "forwardingInd" in SmContext Data type with reference to stage 2 specification 23.502 in 6.1.6.2.39.</w:t>
            </w:r>
          </w:p>
          <w:p w:rsidR="00293531" w:rsidRDefault="00293531" w:rsidP="00293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/3 Update OpenAPI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1F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Buffered Downlink Data at I-UPF cannot be sent in </w:t>
            </w:r>
            <w:r w:rsidR="00BA55EC">
              <w:rPr>
                <w:noProof/>
              </w:rPr>
              <w:t xml:space="preserve">service request with </w:t>
            </w:r>
            <w:r>
              <w:rPr>
                <w:noProof/>
              </w:rPr>
              <w:t>I-SMF insertion/change/remov</w:t>
            </w:r>
            <w:r w:rsidR="00E6056D">
              <w:rPr>
                <w:noProof/>
              </w:rPr>
              <w:t>al</w:t>
            </w:r>
            <w:r>
              <w:rPr>
                <w:noProof/>
              </w:rPr>
              <w:t xml:space="preserve"> scena</w:t>
            </w:r>
            <w:r w:rsidR="003520D6">
              <w:rPr>
                <w:noProof/>
              </w:rPr>
              <w:t>r</w:t>
            </w:r>
            <w:r>
              <w:rPr>
                <w:noProof/>
              </w:rPr>
              <w:t>ios</w:t>
            </w:r>
            <w:r w:rsidR="00BA55E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5.2.2.6.1, 6.1.6.2.39,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2E22" w:rsidRDefault="00CC77B2" w:rsidP="00530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</w:t>
            </w:r>
            <w:r w:rsidR="00761766">
              <w:rPr>
                <w:noProof/>
              </w:rPr>
              <w:t xml:space="preserve"> </w:t>
            </w:r>
            <w:r w:rsidR="00856D56">
              <w:rPr>
                <w:noProof/>
              </w:rPr>
              <w:t>new features</w:t>
            </w:r>
            <w:r w:rsidR="00E41B57">
              <w:rPr>
                <w:noProof/>
              </w:rPr>
              <w:t xml:space="preserve"> </w:t>
            </w:r>
            <w:r w:rsidR="00082E22">
              <w:rPr>
                <w:noProof/>
              </w:rPr>
              <w:t xml:space="preserve">in OpenAPI specification of </w:t>
            </w:r>
            <w:r w:rsidR="007D1FC1">
              <w:rPr>
                <w:noProof/>
              </w:rPr>
              <w:t>N</w:t>
            </w:r>
            <w:r w:rsidR="00DB2520">
              <w:rPr>
                <w:noProof/>
              </w:rPr>
              <w:t>smf</w:t>
            </w:r>
            <w:r w:rsidR="007D1FC1">
              <w:rPr>
                <w:noProof/>
              </w:rPr>
              <w:t>_</w:t>
            </w:r>
            <w:r w:rsidR="00DB2520">
              <w:rPr>
                <w:noProof/>
              </w:rPr>
              <w:t>PduSession</w:t>
            </w:r>
            <w:r w:rsidR="00082E22">
              <w:rPr>
                <w:noProof/>
              </w:rPr>
              <w:t xml:space="preserve"> service</w:t>
            </w:r>
            <w:r w:rsidR="007D1FC1">
              <w:rPr>
                <w:noProof/>
              </w:rPr>
              <w:t>.</w:t>
            </w:r>
          </w:p>
          <w:p w:rsidR="00B76FF9" w:rsidRDefault="00B76F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1508" w:rsidRPr="006B5418" w:rsidRDefault="00561508" w:rsidP="00561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3B0B13" w:rsidRDefault="003B0B13" w:rsidP="003B0B13">
      <w:pPr>
        <w:pStyle w:val="Heading5"/>
      </w:pPr>
      <w:bookmarkStart w:id="4" w:name="_Toc11337781"/>
      <w:bookmarkStart w:id="5" w:name="_Toc445891690"/>
      <w:r>
        <w:t>5.2.2.6.1</w:t>
      </w:r>
      <w:r>
        <w:tab/>
        <w:t>General</w:t>
      </w:r>
      <w:bookmarkEnd w:id="4"/>
    </w:p>
    <w:p w:rsidR="003B0B13" w:rsidRDefault="003B0B13" w:rsidP="003B0B13">
      <w:r>
        <w:t xml:space="preserve">The Retrieve SM Context service operation shall be used to retrieve an individual SM context, for a given PDU session, from the SMF, from the V-SMF for HR roaming scenarios, or from the I-SMF during insertion/change of I-SMF. </w:t>
      </w:r>
    </w:p>
    <w:p w:rsidR="003B0B13" w:rsidRDefault="003B0B13" w:rsidP="003B0B13">
      <w:r>
        <w:t xml:space="preserve">It is used in the following procedures: </w:t>
      </w:r>
    </w:p>
    <w:p w:rsidR="003B0B13" w:rsidRDefault="003B0B13" w:rsidP="003B0B13">
      <w:pPr>
        <w:pStyle w:val="B1"/>
      </w:pPr>
      <w:r>
        <w:t>-</w:t>
      </w:r>
      <w:r>
        <w:tab/>
        <w:t xml:space="preserve">5GS to EPS handover using N26 interface (see clause 4.11.1.2.1 of 3GPP TS 23.502 [3]), for PDU sessions associated with 3GPP access; </w:t>
      </w:r>
    </w:p>
    <w:p w:rsidR="003B0B13" w:rsidRDefault="003B0B13" w:rsidP="003B0B13">
      <w:pPr>
        <w:pStyle w:val="B1"/>
      </w:pPr>
      <w:r>
        <w:t>-</w:t>
      </w:r>
      <w:r>
        <w:tab/>
        <w:t>5GS to EPS Idle mode mobility using N26 interface (see clause 4.11.1.3.2 of 3GPP TS 23.502 [3]), for PDU sessions associated with 3GPP access;</w:t>
      </w:r>
    </w:p>
    <w:p w:rsidR="003B0B13" w:rsidRDefault="003B0B13" w:rsidP="003B0B13">
      <w:pPr>
        <w:pStyle w:val="B1"/>
      </w:pPr>
      <w:r>
        <w:t>-</w:t>
      </w:r>
      <w:r>
        <w:tab/>
        <w:t xml:space="preserve">UE Triggered Service Request with I-SMF insertion/change or with V-SMF change (see clause 4.23.4.3 of </w:t>
      </w:r>
      <w:proofErr w:type="spellStart"/>
      <w:r>
        <w:t>of</w:t>
      </w:r>
      <w:proofErr w:type="spellEnd"/>
      <w:r>
        <w:t xml:space="preserve"> 3GPP TS 23.502 [3]</w:t>
      </w:r>
      <w:proofErr w:type="gramStart"/>
      <w:r>
        <w:t>);-</w:t>
      </w:r>
      <w:proofErr w:type="gramEnd"/>
      <w:r>
        <w:tab/>
      </w:r>
      <w:proofErr w:type="spellStart"/>
      <w:r w:rsidRPr="00050CA8">
        <w:t>Xn</w:t>
      </w:r>
      <w:proofErr w:type="spellEnd"/>
      <w:r w:rsidRPr="00050CA8">
        <w:t xml:space="preserve"> based </w:t>
      </w:r>
      <w:r>
        <w:t>i</w:t>
      </w:r>
      <w:r w:rsidRPr="00050CA8">
        <w:t xml:space="preserve">nter NG-RAN handover with insertion of intermediate </w:t>
      </w:r>
      <w:r>
        <w:rPr>
          <w:rFonts w:hint="eastAsia"/>
          <w:lang w:eastAsia="zh-CN"/>
        </w:rPr>
        <w:t>S</w:t>
      </w:r>
      <w:r>
        <w:t>MF (see clause 4.23.11 of 3GPP TS 23.502 [3]), for PDU sessions associated with 3GPP access;</w:t>
      </w:r>
    </w:p>
    <w:p w:rsidR="003B0B13" w:rsidRDefault="003B0B13" w:rsidP="003B0B13">
      <w:pPr>
        <w:pStyle w:val="B1"/>
      </w:pPr>
      <w:r>
        <w:t>-</w:t>
      </w:r>
      <w:r>
        <w:tab/>
        <w:t>I</w:t>
      </w:r>
      <w:r w:rsidRPr="00050CA8">
        <w:t xml:space="preserve">nter NG-RAN node </w:t>
      </w:r>
      <w:r w:rsidRPr="00050CA8">
        <w:rPr>
          <w:lang w:eastAsia="zh-CN"/>
        </w:rPr>
        <w:t xml:space="preserve">N2 based </w:t>
      </w:r>
      <w:r w:rsidRPr="00050CA8">
        <w:t>handover</w:t>
      </w:r>
      <w:r w:rsidRPr="00050CA8">
        <w:rPr>
          <w:lang w:eastAsia="zh-CN"/>
        </w:rPr>
        <w:t>,</w:t>
      </w:r>
      <w:r w:rsidRPr="00050CA8">
        <w:t xml:space="preserve"> </w:t>
      </w:r>
      <w:r>
        <w:t>preparation</w:t>
      </w:r>
      <w:r w:rsidRPr="00050CA8">
        <w:t xml:space="preserve"> phase</w:t>
      </w:r>
      <w:r>
        <w:t xml:space="preserve">, with I-SMF </w:t>
      </w:r>
      <w:proofErr w:type="spellStart"/>
      <w:r>
        <w:t>instertion</w:t>
      </w:r>
      <w:proofErr w:type="spellEnd"/>
      <w:r>
        <w:t>/change/removal (see clause 4.23.7.3.2 of 3GPP TS 23.502 [3]), for PDU sessions associated with 3GPP access.</w:t>
      </w:r>
    </w:p>
    <w:p w:rsidR="003B0B13" w:rsidRDefault="003B0B13" w:rsidP="003B0B13">
      <w:r>
        <w:t xml:space="preserve">The NF Service Consumer (e.g. AMF) shall retrieve an SM context by using the HTTP POST method (retrieve custom operation) as shown in Figure 5.2.2.6.1-1.  </w:t>
      </w:r>
    </w:p>
    <w:p w:rsidR="003B0B13" w:rsidRDefault="003B0B13" w:rsidP="003B0B13">
      <w:pPr>
        <w:pStyle w:val="TH"/>
      </w:pPr>
      <w:r w:rsidRPr="00D64FA1">
        <w:rPr>
          <w:lang w:val="fr-FR"/>
        </w:rPr>
        <w:object w:dxaOrig="8714" w:dyaOrig="2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07.25pt" o:ole="">
            <v:imagedata r:id="rId13" o:title=""/>
          </v:shape>
          <o:OLEObject Type="Embed" ProgID="Visio.Drawing.11" ShapeID="_x0000_i1025" DrawAspect="Content" ObjectID="_1627371999" r:id="rId14"/>
        </w:object>
      </w:r>
    </w:p>
    <w:p w:rsidR="003B0B13" w:rsidRDefault="003B0B13" w:rsidP="003B0B13">
      <w:pPr>
        <w:pStyle w:val="TF"/>
      </w:pPr>
      <w:r>
        <w:t>Figure 5.2.2.6.1-1: SM context retrieval</w:t>
      </w:r>
    </w:p>
    <w:p w:rsidR="003B0B13" w:rsidRDefault="003B0B13" w:rsidP="003B0B13">
      <w:pPr>
        <w:pStyle w:val="B1"/>
      </w:pPr>
      <w:r>
        <w:t>1.</w:t>
      </w:r>
      <w:r>
        <w:tab/>
        <w:t>The NF Service Consumer shall send a POST request to the resource representing the individual SM context to be retrieved. The POST request may contain a payload body with the following parameters:</w:t>
      </w:r>
    </w:p>
    <w:p w:rsidR="003B0B13" w:rsidRDefault="003B0B13" w:rsidP="003B0B13">
      <w:pPr>
        <w:pStyle w:val="B2"/>
      </w:pPr>
      <w:r>
        <w:t>-</w:t>
      </w:r>
      <w:r>
        <w:tab/>
        <w:t>target MME capabilities, if available, to allow the SMF to determine whether to include EPS bearer contexts for non-IP PDN type or not;</w:t>
      </w:r>
    </w:p>
    <w:p w:rsidR="003B0B13" w:rsidRDefault="003B0B13" w:rsidP="003B0B13">
      <w:pPr>
        <w:pStyle w:val="B2"/>
      </w:pPr>
      <w:r>
        <w:t>-</w:t>
      </w:r>
      <w:r>
        <w:tab/>
        <w:t xml:space="preserve">SM context type indicating that this is a request to retrieve the complete SM context (i.e. 5G SM context including EPS context information as defined in clause 6.1.6.2.39), during scenarios with an I-SMF insertion/change or with a V-SMF change. </w:t>
      </w:r>
    </w:p>
    <w:p w:rsidR="003B0B13" w:rsidRDefault="003B0B13" w:rsidP="003B0B13">
      <w:pPr>
        <w:pStyle w:val="B1"/>
        <w:rPr>
          <w:ins w:id="6" w:author="Ericsson - Jones Lu" w:date="2019-08-13T16:44:00Z"/>
        </w:rPr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0</w:t>
      </w:r>
      <w:r w:rsidRPr="0057039A">
        <w:t xml:space="preserve"> </w:t>
      </w:r>
      <w:r>
        <w:t>OK</w:t>
      </w:r>
      <w:r w:rsidRPr="0057039A">
        <w:t>" shall be returned</w:t>
      </w:r>
      <w:r>
        <w:t>; t</w:t>
      </w:r>
      <w:r w:rsidRPr="0057039A">
        <w:t xml:space="preserve">he payload body of the </w:t>
      </w:r>
      <w:r>
        <w:t>POST</w:t>
      </w:r>
      <w:r w:rsidRPr="0057039A">
        <w:t xml:space="preserve"> response shall contain </w:t>
      </w:r>
      <w:r>
        <w:t>the mapped EPS bearer contexts</w:t>
      </w:r>
      <w:r w:rsidRPr="00EF2368">
        <w:t xml:space="preserve"> </w:t>
      </w:r>
      <w:r>
        <w:t>if this is a request for the UE EPS PDN connection, or the complete SM context if this is a request for retrieving the complete SM context</w:t>
      </w:r>
      <w:r w:rsidRPr="00E33AA9">
        <w:t xml:space="preserve">. </w:t>
      </w:r>
      <w:r>
        <w:br/>
      </w:r>
      <w:r>
        <w:br/>
        <w:t>If this is a request for the UE EPS PDN connection, the target MME capabilities were provided in the request parameters, and the target MME supports the non-IP PDN type, the SMF shall return, for a PDU session with PDU session type "Ethernet" or "Unstructured", an EPS bearer context with the "non-IP" PDN type.</w:t>
      </w:r>
    </w:p>
    <w:p w:rsidR="0022673F" w:rsidRDefault="0022673F" w:rsidP="003B0B13">
      <w:pPr>
        <w:pStyle w:val="B1"/>
      </w:pPr>
      <w:ins w:id="7" w:author="Ericsson - Jones Lu" w:date="2019-08-13T16:44:00Z">
        <w:r>
          <w:tab/>
          <w:t xml:space="preserve">If this is a request </w:t>
        </w:r>
      </w:ins>
      <w:ins w:id="8" w:author="Ericsson - Jones Lu" w:date="2019-08-13T16:45:00Z">
        <w:r w:rsidR="00B2766E">
          <w:rPr>
            <w:rFonts w:hint="eastAsia"/>
            <w:lang w:eastAsia="zh-CN"/>
          </w:rPr>
          <w:t>f</w:t>
        </w:r>
        <w:r w:rsidR="00B2766E">
          <w:rPr>
            <w:lang w:eastAsia="zh-CN"/>
          </w:rPr>
          <w:t>or retrieving the complete SM context</w:t>
        </w:r>
      </w:ins>
      <w:ins w:id="9" w:author="Ericsson - Jones Lu" w:date="2019-08-13T16:59:00Z">
        <w:r w:rsidR="006D2820">
          <w:t xml:space="preserve"> and there </w:t>
        </w:r>
      </w:ins>
      <w:ins w:id="10" w:author="Ericsson - Jones Lu" w:date="2019-08-13T17:51:00Z">
        <w:r w:rsidR="00873A27">
          <w:t xml:space="preserve">are </w:t>
        </w:r>
      </w:ins>
      <w:ins w:id="11" w:author="Ericsson - Jones Lu" w:date="2019-08-13T16:59:00Z">
        <w:r w:rsidR="006D2820">
          <w:t xml:space="preserve">downlink data </w:t>
        </w:r>
      </w:ins>
      <w:ins w:id="12" w:author="Ericsson - Jones Lu" w:date="2019-08-13T17:51:00Z">
        <w:r w:rsidR="00873A27">
          <w:t xml:space="preserve">packets </w:t>
        </w:r>
      </w:ins>
      <w:ins w:id="13" w:author="Ericsson - Jones Lu" w:date="2019-08-13T17:39:00Z">
        <w:r w:rsidR="00951F2E">
          <w:t xml:space="preserve">buffered at I-UPF, </w:t>
        </w:r>
        <w:r w:rsidR="00ED1803">
          <w:t xml:space="preserve">the SMF shall </w:t>
        </w:r>
        <w:proofErr w:type="spellStart"/>
        <w:r w:rsidR="00ED1803">
          <w:t>included</w:t>
        </w:r>
        <w:proofErr w:type="spellEnd"/>
        <w:r w:rsidR="00ED1803">
          <w:t xml:space="preserve"> the "</w:t>
        </w:r>
      </w:ins>
      <w:proofErr w:type="spellStart"/>
      <w:ins w:id="14" w:author="Ericsson - Jones Lu" w:date="2019-08-13T17:40:00Z">
        <w:r w:rsidR="00ED1803">
          <w:t>forwardingInd</w:t>
        </w:r>
        <w:proofErr w:type="spellEnd"/>
        <w:r w:rsidR="00ED1803">
          <w:t xml:space="preserve">" attribute </w:t>
        </w:r>
      </w:ins>
      <w:ins w:id="15" w:author="Ericsson - Jones Lu" w:date="2019-08-13T17:41:00Z">
        <w:r w:rsidR="00ED1803">
          <w:t>with value "true" in the response body</w:t>
        </w:r>
      </w:ins>
      <w:ins w:id="16" w:author="Ericsson - Jones Lu" w:date="2019-08-13T17:51:00Z">
        <w:r w:rsidR="00873A27">
          <w:t>. The NF service consumer receiv</w:t>
        </w:r>
      </w:ins>
      <w:ins w:id="17" w:author="Ericsson - Jones Lu" w:date="2019-08-13T17:52:00Z">
        <w:r w:rsidR="00873A27">
          <w:t>ing the</w:t>
        </w:r>
      </w:ins>
      <w:ins w:id="18" w:author="Ericsson - Jones Lu" w:date="2019-08-13T17:51:00Z">
        <w:r w:rsidR="00873A27">
          <w:t xml:space="preserve"> </w:t>
        </w:r>
      </w:ins>
      <w:ins w:id="19" w:author="Ericsson - Jones Lu" w:date="2019-08-13T17:52:00Z">
        <w:r w:rsidR="00873A27">
          <w:t>"</w:t>
        </w:r>
        <w:proofErr w:type="spellStart"/>
        <w:r w:rsidR="00873A27">
          <w:t>forwardingInd</w:t>
        </w:r>
        <w:proofErr w:type="spellEnd"/>
        <w:r w:rsidR="00873A27">
          <w:t xml:space="preserve">" attribute with value "true" shall setup </w:t>
        </w:r>
      </w:ins>
      <w:ins w:id="20" w:author="Ericsson - Jones Lu" w:date="2019-08-13T17:53:00Z">
        <w:r w:rsidR="00873A27">
          <w:t xml:space="preserve">a </w:t>
        </w:r>
      </w:ins>
      <w:ins w:id="21" w:author="Ericsson - Jones Lu" w:date="2019-08-13T17:52:00Z">
        <w:r w:rsidR="00873A27">
          <w:t xml:space="preserve">forwarding tunnel </w:t>
        </w:r>
      </w:ins>
      <w:ins w:id="22" w:author="Ericsson - Jones Lu" w:date="2019-08-13T17:53:00Z">
        <w:r w:rsidR="00873A27">
          <w:t>for sending the buffered downlink packets.</w:t>
        </w:r>
      </w:ins>
    </w:p>
    <w:p w:rsidR="00BF3A5A" w:rsidRDefault="003B0B13" w:rsidP="003B0B13">
      <w:pPr>
        <w:pStyle w:val="B1"/>
      </w:pPr>
      <w:r>
        <w:t>2b.</w:t>
      </w:r>
      <w:r>
        <w:tab/>
        <w:t xml:space="preserve">On failure, one of the HTTP status code listed in Table </w:t>
      </w:r>
      <w:r w:rsidRPr="001769FF">
        <w:t>6.</w:t>
      </w:r>
      <w:r>
        <w:t>1.3.3.4.4.2</w:t>
      </w:r>
      <w:r w:rsidRPr="001769FF">
        <w:t>-</w:t>
      </w:r>
      <w:r>
        <w:t xml:space="preserve">2 shall be returned. For a 4xx/5xx response, the message body shall contain a ProblemDetails structure with the "cause" attribute set to one of the application </w:t>
      </w:r>
      <w:proofErr w:type="gramStart"/>
      <w:r>
        <w:t>error</w:t>
      </w:r>
      <w:proofErr w:type="gramEnd"/>
      <w:r>
        <w:t xml:space="preserve"> listed in Table </w:t>
      </w:r>
      <w:r w:rsidRPr="001769FF">
        <w:t>6.</w:t>
      </w:r>
      <w:r>
        <w:t>1.3.3.4.4.2</w:t>
      </w:r>
      <w:r w:rsidRPr="001769FF">
        <w:t>-</w:t>
      </w:r>
      <w:r>
        <w:t>2.</w:t>
      </w:r>
    </w:p>
    <w:p w:rsidR="00EB68CE" w:rsidRDefault="00EB68CE" w:rsidP="00416DE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540"/>
        </w:tabs>
      </w:pPr>
    </w:p>
    <w:p w:rsidR="00EB68CE" w:rsidRPr="00F15238" w:rsidRDefault="00EB68CE" w:rsidP="00EB6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4C50F9" w:rsidRDefault="004C50F9" w:rsidP="004C50F9">
      <w:pPr>
        <w:pStyle w:val="Heading5"/>
      </w:pPr>
      <w:bookmarkStart w:id="23" w:name="_Toc11337921"/>
      <w:bookmarkStart w:id="24" w:name="_Toc11339849"/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23"/>
      <w:proofErr w:type="spellEnd"/>
    </w:p>
    <w:p w:rsidR="004C50F9" w:rsidRDefault="004C50F9" w:rsidP="004C50F9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C50F9" w:rsidRPr="00FD48E5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50F9" w:rsidRDefault="004C50F9" w:rsidP="0087272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50F9" w:rsidRDefault="004C50F9" w:rsidP="0087272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50F9" w:rsidRPr="007277D4" w:rsidRDefault="004C50F9" w:rsidP="0087272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50F9" w:rsidRDefault="004C50F9" w:rsidP="0087272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50F9" w:rsidRDefault="004C50F9" w:rsidP="0087272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C50F9" w:rsidRPr="00E425E8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except if the UE is emergency registered and </w:t>
            </w:r>
            <w:proofErr w:type="spellStart"/>
            <w:r>
              <w:rPr>
                <w:rFonts w:cs="Arial"/>
                <w:szCs w:val="18"/>
              </w:rPr>
              <w:t>UICCless</w:t>
            </w:r>
            <w:proofErr w:type="spellEnd"/>
            <w:r>
              <w:rPr>
                <w:rFonts w:cs="Arial"/>
                <w:szCs w:val="18"/>
              </w:rPr>
              <w:t xml:space="preserve">. </w:t>
            </w:r>
          </w:p>
          <w:p w:rsidR="004C50F9" w:rsidRPr="0065702E" w:rsidRDefault="004C50F9" w:rsidP="008727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contain the subscriber permanent identity. </w:t>
            </w:r>
          </w:p>
        </w:tc>
      </w:tr>
      <w:tr w:rsidR="004C50F9" w:rsidRPr="00E425E8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unauthenticatedSupi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SUPI is present in the message but is not authenticated and is for an emergency registered UE.</w:t>
            </w:r>
          </w:p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4C50F9" w:rsidRDefault="004C50F9" w:rsidP="00872722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unauthenticated SUPI;</w:t>
            </w:r>
          </w:p>
          <w:p w:rsidR="004C50F9" w:rsidRDefault="004C50F9" w:rsidP="00872722">
            <w:pPr>
              <w:pStyle w:val="B1"/>
              <w:tabs>
                <w:tab w:val="num" w:pos="644"/>
              </w:tabs>
              <w:ind w:left="644" w:hanging="360"/>
            </w:pP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- false (default):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authenticated SUPI</w:t>
            </w: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UE is emergency registered and it is either </w:t>
            </w:r>
            <w:proofErr w:type="spellStart"/>
            <w:r>
              <w:rPr>
                <w:rFonts w:cs="Arial"/>
                <w:szCs w:val="18"/>
              </w:rPr>
              <w:t>UIClless</w:t>
            </w:r>
            <w:proofErr w:type="spellEnd"/>
            <w:r>
              <w:rPr>
                <w:rFonts w:cs="Arial"/>
                <w:szCs w:val="18"/>
              </w:rPr>
              <w:t xml:space="preserve"> or the SUPI is not authenticated. </w:t>
            </w:r>
          </w:p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all other cases, this IE shall be present if it is available. </w:t>
            </w:r>
          </w:p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permanent equipment identifier.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Pr="006C757A" w:rsidRDefault="004C50F9" w:rsidP="00872722">
            <w:pPr>
              <w:pStyle w:val="TAL"/>
            </w:pPr>
            <w:proofErr w:type="spellStart"/>
            <w:r w:rsidRPr="006C757A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DNN of the PDU session. 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servingN</w:t>
            </w:r>
            <w:r w:rsidRPr="00456AF9">
              <w:t>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identifier of the serving NF (e.g. serving AMF).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 w:rsidRPr="00F8607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 w:rsidRPr="006856F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Pr="00F8607F" w:rsidRDefault="004C50F9" w:rsidP="00872722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>This IE shall contain the serving AMF's GUAMI</w:t>
            </w:r>
            <w:r>
              <w:rPr>
                <w:rFonts w:cs="Arial"/>
                <w:szCs w:val="18"/>
              </w:rPr>
              <w:t>.</w:t>
            </w:r>
          </w:p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 xml:space="preserve">It shall be included </w:t>
            </w:r>
            <w:r w:rsidRPr="006C757A">
              <w:rPr>
                <w:rFonts w:cs="Arial"/>
                <w:szCs w:val="18"/>
              </w:rPr>
              <w:t xml:space="preserve">if the </w:t>
            </w:r>
            <w:proofErr w:type="spellStart"/>
            <w:r>
              <w:rPr>
                <w:rFonts w:cs="Arial"/>
                <w:szCs w:val="18"/>
              </w:rPr>
              <w:t>servingNFId</w:t>
            </w:r>
            <w:proofErr w:type="spellEnd"/>
            <w:r w:rsidRPr="006C757A">
              <w:rPr>
                <w:rFonts w:cs="Arial"/>
                <w:szCs w:val="18"/>
              </w:rPr>
              <w:t xml:space="preserve"> is an AMF</w:t>
            </w:r>
            <w:r w:rsidRPr="00F8607F">
              <w:rPr>
                <w:rFonts w:cs="Arial"/>
                <w:szCs w:val="18"/>
              </w:rPr>
              <w:t>.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name of the AMF service to which SM context status notifications are to be sent (see clause</w:t>
            </w:r>
            <w:r w:rsidRPr="006C757A">
              <w:rPr>
                <w:rFonts w:cs="Arial"/>
                <w:szCs w:val="18"/>
              </w:rPr>
              <w:t xml:space="preserve"> 6.5.2.2 of 3GPP TS 29.500 [4]</w:t>
            </w:r>
            <w:r>
              <w:rPr>
                <w:rFonts w:cs="Arial"/>
                <w:szCs w:val="18"/>
              </w:rPr>
              <w:t xml:space="preserve">). This IE may be included if the </w:t>
            </w:r>
            <w:proofErr w:type="spellStart"/>
            <w:r>
              <w:rPr>
                <w:rFonts w:cs="Arial"/>
                <w:szCs w:val="18"/>
              </w:rPr>
              <w:t>servingNFId</w:t>
            </w:r>
            <w:proofErr w:type="spellEnd"/>
            <w:r w:rsidRPr="006C757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 an AMF.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6C757A">
              <w:rPr>
                <w:rFonts w:cs="Arial"/>
                <w:szCs w:val="18"/>
              </w:rPr>
              <w:t xml:space="preserve">serving core network operator PLMN ID. 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Access Network Type to which the PDU session is associated.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available.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smContextStatusUri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include the callback URI to receive notification of SM context status.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H-SMF. 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 the PCF selected by the AMF for the UE (for Access and Mobility Policy Control); it shall be the V-PCF in LBO roaming and the H-PCF in HR roaming.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selMode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indicate whether the </w:t>
            </w:r>
            <w:r w:rsidRPr="006C757A">
              <w:rPr>
                <w:rFonts w:cs="Arial"/>
                <w:szCs w:val="18"/>
              </w:rPr>
              <w:t xml:space="preserve">DNN corresponds to an explicitly subscribed DNN or to the usage of a wildcard subscription. </w:t>
            </w:r>
          </w:p>
        </w:tc>
      </w:tr>
      <w:tr w:rsidR="004C50F9" w:rsidRPr="00F8607F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Pr="00F8607F" w:rsidRDefault="004C50F9" w:rsidP="00872722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Pr="00F8607F" w:rsidRDefault="004C50F9" w:rsidP="00872722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Pr="00F8607F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Pr="00F8607F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Pr="006C757A" w:rsidRDefault="004C50F9" w:rsidP="00872722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 xml:space="preserve">This IE shall be included if trace is activated </w:t>
            </w:r>
            <w:r>
              <w:rPr>
                <w:rFonts w:cs="Arial"/>
                <w:szCs w:val="18"/>
              </w:rPr>
              <w:t xml:space="preserve">for the PDU session </w:t>
            </w:r>
            <w:r w:rsidRPr="006C757A">
              <w:rPr>
                <w:rFonts w:cs="Arial"/>
                <w:szCs w:val="18"/>
              </w:rPr>
              <w:t xml:space="preserve">(see 3GPP TS 32.422 [22]). </w:t>
            </w:r>
          </w:p>
        </w:tc>
      </w:tr>
      <w:tr w:rsidR="004C50F9" w:rsidRPr="00F8607F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Pr="00F8607F" w:rsidRDefault="004C50F9" w:rsidP="00872722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Pr="00F8607F" w:rsidRDefault="004C50F9" w:rsidP="00872722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Pr="00F8607F" w:rsidRDefault="004C50F9" w:rsidP="0087272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Pr="00F8607F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Pr="006C757A" w:rsidRDefault="004C50F9" w:rsidP="00872722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</w:tr>
      <w:tr w:rsidR="004C50F9" w:rsidRPr="00F8607F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Pr="00F8607F" w:rsidRDefault="004C50F9" w:rsidP="00872722">
            <w:pPr>
              <w:pStyle w:val="TAL"/>
            </w:pPr>
            <w:proofErr w:type="spellStart"/>
            <w:r w:rsidRPr="002857AD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Pr="00F8607F" w:rsidRDefault="004C50F9" w:rsidP="0087272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Pr="00F8607F" w:rsidRDefault="004C50F9" w:rsidP="0087272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Pr="00F8607F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Pr="006C757A" w:rsidRDefault="004C50F9" w:rsidP="00872722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</w:tr>
      <w:tr w:rsidR="004C50F9" w:rsidRPr="00497AC3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Pr="00F8607F" w:rsidRDefault="004C50F9" w:rsidP="00872722">
            <w:pPr>
              <w:pStyle w:val="TAL"/>
            </w:pPr>
            <w:proofErr w:type="spellStart"/>
            <w:r>
              <w:t>epsInterworkingInd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Pr="00F8607F" w:rsidRDefault="004C50F9" w:rsidP="00872722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Pr="00F8607F" w:rsidRDefault="004C50F9" w:rsidP="0087272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Pr="00F8607F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</w:t>
            </w:r>
          </w:p>
          <w:p w:rsidR="004C50F9" w:rsidRPr="00497AC3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PDU session may possibly be moved to EPS and whether N26 interface to be used during EPS interworking procedures.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Pr="005508C3" w:rsidRDefault="004C50F9" w:rsidP="00872722">
            <w:pPr>
              <w:pStyle w:val="TAL"/>
            </w:pPr>
            <w:proofErr w:type="spellStart"/>
            <w:r>
              <w:lastRenderedPageBreak/>
              <w:t>pduSessionType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selected PDU type.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Pr="005508C3" w:rsidRDefault="004C50F9" w:rsidP="00872722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SSC mode applicable to the PDU session. </w:t>
            </w:r>
          </w:p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encoded as one character in hexadecimal representation, </w:t>
            </w:r>
            <w:r w:rsidRPr="005508C3">
              <w:rPr>
                <w:rFonts w:cs="Arial"/>
                <w:szCs w:val="18"/>
              </w:rPr>
              <w:t>taking a value of "0" to "7",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 9.11.4.16 of 3GPP TS 24.501 [7]. </w:t>
            </w:r>
          </w:p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</w:p>
          <w:p w:rsidR="004C50F9" w:rsidRPr="005508C3" w:rsidRDefault="004C50F9" w:rsidP="00872722">
            <w:pPr>
              <w:pStyle w:val="TAL"/>
              <w:rPr>
                <w:rFonts w:cs="Arial"/>
                <w:szCs w:val="18"/>
              </w:rPr>
            </w:pPr>
            <w:r w:rsidRPr="005508C3">
              <w:rPr>
                <w:rFonts w:cs="Arial"/>
                <w:szCs w:val="18"/>
              </w:rPr>
              <w:t>Pattern: "</w:t>
            </w:r>
            <w:proofErr w:type="gramStart"/>
            <w:r w:rsidRPr="005508C3">
              <w:rPr>
                <w:rFonts w:cs="Arial"/>
                <w:szCs w:val="18"/>
              </w:rPr>
              <w:t>^[</w:t>
            </w:r>
            <w:proofErr w:type="gramEnd"/>
            <w:r w:rsidRPr="005508C3">
              <w:rPr>
                <w:rFonts w:cs="Arial"/>
                <w:szCs w:val="18"/>
              </w:rPr>
              <w:t>0-7]$"</w:t>
            </w:r>
          </w:p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</w:p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Pr="005508C3" w:rsidRDefault="004C50F9" w:rsidP="00872722">
            <w:pPr>
              <w:pStyle w:val="TAL"/>
            </w:pPr>
            <w:proofErr w:type="spellStart"/>
            <w:r w:rsidRPr="005508C3">
              <w:t>sessionAmbr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qosFlowsSetupList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QoS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 w:rsidRPr="004D222C">
              <w:t>hSmfInstanceId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session. </w:t>
            </w:r>
          </w:p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available. </w:t>
            </w:r>
          </w:p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</w:p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whether the use of Pause of Charging is enabled for the PDU session (see clause 4.4.4 of 3GPP TS 23.502 [3]). </w:t>
            </w:r>
          </w:p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</w:p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enable Pause of Charging; </w:t>
            </w:r>
          </w:p>
          <w:p w:rsidR="004C50F9" w:rsidRPr="005508C3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ueIpv4Address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EpsBearerInfo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 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</w:p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</w:p>
        </w:tc>
      </w:tr>
      <w:tr w:rsidR="0029263B" w:rsidTr="00872722">
        <w:trPr>
          <w:jc w:val="center"/>
          <w:ins w:id="25" w:author="Ericsson - Jones Lu" w:date="2019-08-13T17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3B" w:rsidRPr="0029263B" w:rsidRDefault="0029263B" w:rsidP="00872722">
            <w:pPr>
              <w:pStyle w:val="TAL"/>
              <w:rPr>
                <w:ins w:id="26" w:author="Ericsson - Jones Lu" w:date="2019-08-13T17:42:00Z"/>
                <w:lang w:val="en-US"/>
              </w:rPr>
            </w:pPr>
            <w:proofErr w:type="spellStart"/>
            <w:ins w:id="27" w:author="Ericsson - Jones Lu" w:date="2019-08-13T17:43:00Z">
              <w:r>
                <w:t>forwarding</w:t>
              </w:r>
              <w:r>
                <w:rPr>
                  <w:rFonts w:hint="eastAsia"/>
                  <w:lang w:eastAsia="zh-CN"/>
                </w:rPr>
                <w:t>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3B" w:rsidRDefault="0029263B" w:rsidP="00872722">
            <w:pPr>
              <w:pStyle w:val="TAL"/>
              <w:rPr>
                <w:ins w:id="28" w:author="Ericsson - Jones Lu" w:date="2019-08-13T17:42:00Z"/>
              </w:rPr>
            </w:pPr>
            <w:proofErr w:type="spellStart"/>
            <w:ins w:id="29" w:author="Ericsson - Jones Lu" w:date="2019-08-13T17:43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3B" w:rsidRDefault="0029263B" w:rsidP="00872722">
            <w:pPr>
              <w:pStyle w:val="TAC"/>
              <w:rPr>
                <w:ins w:id="30" w:author="Ericsson - Jones Lu" w:date="2019-08-13T17:42:00Z"/>
              </w:rPr>
            </w:pPr>
            <w:ins w:id="31" w:author="Ericsson - Jones Lu" w:date="2019-08-13T17:4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3B" w:rsidRDefault="0029263B" w:rsidP="00872722">
            <w:pPr>
              <w:pStyle w:val="TAL"/>
              <w:rPr>
                <w:ins w:id="32" w:author="Ericsson - Jones Lu" w:date="2019-08-13T17:42:00Z"/>
              </w:rPr>
            </w:pPr>
            <w:ins w:id="33" w:author="Ericsson - Jones Lu" w:date="2019-08-13T17:4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3B" w:rsidRDefault="00746A89" w:rsidP="00872722">
            <w:pPr>
              <w:pStyle w:val="TAL"/>
              <w:rPr>
                <w:ins w:id="34" w:author="Ericsson - Jones Lu" w:date="2019-08-13T17:44:00Z"/>
                <w:rFonts w:cs="Arial"/>
                <w:szCs w:val="18"/>
              </w:rPr>
            </w:pPr>
            <w:ins w:id="35" w:author="Ericsson - Jones Lu" w:date="2019-08-13T17:43:00Z">
              <w:r>
                <w:rPr>
                  <w:rFonts w:cs="Arial"/>
                  <w:szCs w:val="18"/>
                </w:rPr>
                <w:t>This IE shall be present</w:t>
              </w:r>
            </w:ins>
            <w:ins w:id="36" w:author="Ericsson - Jones Lu" w:date="2019-08-13T17:48:00Z">
              <w:r>
                <w:rPr>
                  <w:rFonts w:cs="Arial"/>
                  <w:szCs w:val="18"/>
                </w:rPr>
                <w:t>,</w:t>
              </w:r>
            </w:ins>
            <w:ins w:id="37" w:author="Ericsson - Jones Lu" w:date="2019-08-13T17:43:00Z">
              <w:r>
                <w:rPr>
                  <w:rFonts w:cs="Arial"/>
                  <w:szCs w:val="18"/>
                </w:rPr>
                <w:t xml:space="preserve"> when do</w:t>
              </w:r>
            </w:ins>
            <w:ins w:id="38" w:author="Ericsson - Jones Lu" w:date="2019-08-13T17:44:00Z">
              <w:r>
                <w:rPr>
                  <w:rFonts w:cs="Arial"/>
                  <w:szCs w:val="18"/>
                </w:rPr>
                <w:t xml:space="preserve">wnlink data packets are buffered at </w:t>
              </w:r>
            </w:ins>
            <w:ins w:id="39" w:author="Ericsson - Jones Lu" w:date="2019-08-13T17:43:00Z">
              <w:r>
                <w:rPr>
                  <w:rFonts w:cs="Arial"/>
                  <w:szCs w:val="18"/>
                </w:rPr>
                <w:t>I-UPF</w:t>
              </w:r>
            </w:ins>
            <w:ins w:id="40" w:author="Ericsson - Jones Lu" w:date="2019-08-13T17:50:00Z">
              <w:r w:rsidR="0002785A">
                <w:rPr>
                  <w:rFonts w:cs="Arial"/>
                  <w:szCs w:val="18"/>
                </w:rPr>
                <w:t xml:space="preserve">. The SMF shall use </w:t>
              </w:r>
            </w:ins>
            <w:ins w:id="41" w:author="Ericsson - Jones Lu" w:date="2019-08-13T17:55:00Z">
              <w:r w:rsidR="00885A96">
                <w:rPr>
                  <w:rFonts w:cs="Arial"/>
                  <w:szCs w:val="18"/>
                </w:rPr>
                <w:t xml:space="preserve">this </w:t>
              </w:r>
            </w:ins>
            <w:ins w:id="42" w:author="Ericsson - Jones Lu" w:date="2019-08-13T17:50:00Z">
              <w:r w:rsidR="0002785A">
                <w:rPr>
                  <w:rFonts w:cs="Arial"/>
                  <w:szCs w:val="18"/>
                </w:rPr>
                <w:t xml:space="preserve">IE to </w:t>
              </w:r>
            </w:ins>
            <w:ins w:id="43" w:author="Ericsson - Jones Lu" w:date="2019-08-13T17:55:00Z">
              <w:r w:rsidR="00885A96">
                <w:rPr>
                  <w:rFonts w:cs="Arial"/>
                  <w:szCs w:val="18"/>
                </w:rPr>
                <w:t xml:space="preserve">inform the NF service consumer </w:t>
              </w:r>
            </w:ins>
            <w:ins w:id="44" w:author="Ericsson - Jones Lu" w:date="2019-08-13T17:50:00Z">
              <w:r w:rsidR="0002785A">
                <w:rPr>
                  <w:rFonts w:cs="Arial"/>
                  <w:szCs w:val="18"/>
                </w:rPr>
                <w:t xml:space="preserve">that </w:t>
              </w:r>
            </w:ins>
            <w:ins w:id="45" w:author="Ericsson - Jones Lu" w:date="2019-08-13T17:48:00Z">
              <w:r>
                <w:t>a forwarding tunnel is needed for sending buffered downlink packets</w:t>
              </w:r>
            </w:ins>
            <w:ins w:id="46" w:author="Ericsson - Jones Lu" w:date="2019-08-13T17:54:00Z">
              <w:r w:rsidR="000E6D82">
                <w:t xml:space="preserve">, as specified in clause 4.23.4 </w:t>
              </w:r>
            </w:ins>
            <w:ins w:id="47" w:author="Ericsson - Jones Lu" w:date="2019-08-13T17:55:00Z">
              <w:r w:rsidR="000E6D82">
                <w:t>of 3GPP TS 23.502 [</w:t>
              </w:r>
              <w:r w:rsidR="003F4E9C">
                <w:t>3</w:t>
              </w:r>
              <w:r w:rsidR="000E6D82">
                <w:t>].</w:t>
              </w:r>
            </w:ins>
          </w:p>
          <w:p w:rsidR="00746A89" w:rsidRDefault="00746A89" w:rsidP="00872722">
            <w:pPr>
              <w:pStyle w:val="TAL"/>
              <w:rPr>
                <w:ins w:id="48" w:author="Ericsson - Jones Lu" w:date="2019-08-13T17:44:00Z"/>
                <w:rFonts w:cs="Arial"/>
                <w:szCs w:val="18"/>
              </w:rPr>
            </w:pPr>
          </w:p>
          <w:p w:rsidR="00746A89" w:rsidRDefault="00746A89" w:rsidP="00872722">
            <w:pPr>
              <w:pStyle w:val="TAL"/>
              <w:rPr>
                <w:ins w:id="49" w:author="Ericsson - Jones Lu" w:date="2019-08-13T17:44:00Z"/>
                <w:rFonts w:cs="Arial"/>
                <w:szCs w:val="18"/>
              </w:rPr>
            </w:pPr>
            <w:ins w:id="50" w:author="Ericsson - Jones Lu" w:date="2019-08-13T17:44:00Z">
              <w:r>
                <w:rPr>
                  <w:rFonts w:cs="Arial"/>
                  <w:szCs w:val="18"/>
                </w:rPr>
                <w:t>When present, this IE shall be set as following:</w:t>
              </w:r>
            </w:ins>
          </w:p>
          <w:p w:rsidR="00746A89" w:rsidRDefault="00746A89" w:rsidP="00746A89">
            <w:pPr>
              <w:pStyle w:val="TAL"/>
              <w:rPr>
                <w:ins w:id="51" w:author="Ericsson - Jones Lu" w:date="2019-08-13T17:44:00Z"/>
                <w:rFonts w:cs="Arial"/>
                <w:szCs w:val="18"/>
              </w:rPr>
            </w:pPr>
            <w:ins w:id="52" w:author="Ericsson - Jones Lu" w:date="2019-08-13T17:44:00Z">
              <w:r>
                <w:rPr>
                  <w:rFonts w:cs="Arial"/>
                  <w:szCs w:val="18"/>
                </w:rPr>
                <w:t>- true:</w:t>
              </w:r>
            </w:ins>
            <w:ins w:id="53" w:author="Ericsson - Jones Lu" w:date="2019-08-13T17:45:00Z">
              <w:r>
                <w:rPr>
                  <w:rFonts w:cs="Arial"/>
                  <w:szCs w:val="18"/>
                </w:rPr>
                <w:t xml:space="preserve"> </w:t>
              </w:r>
            </w:ins>
            <w:ins w:id="54" w:author="Ericsson - Jones Lu" w:date="2019-08-13T17:59:00Z">
              <w:r w:rsidR="00104369">
                <w:rPr>
                  <w:rFonts w:cs="Arial"/>
                  <w:szCs w:val="18"/>
                </w:rPr>
                <w:t xml:space="preserve">a </w:t>
              </w:r>
            </w:ins>
            <w:ins w:id="55" w:author="Ericsson - Jones Lu" w:date="2019-08-13T17:49:00Z">
              <w:r>
                <w:t>forwarding tunnel is needed for sending buffer</w:t>
              </w:r>
            </w:ins>
            <w:ins w:id="56" w:author="Ericsson - Jones Lu" w:date="2019-08-13T17:59:00Z">
              <w:r w:rsidR="00260BDD">
                <w:t>ed</w:t>
              </w:r>
            </w:ins>
            <w:ins w:id="57" w:author="Ericsson - Jones Lu" w:date="2019-08-13T17:49:00Z">
              <w:r>
                <w:t xml:space="preserve"> downlink data </w:t>
              </w:r>
              <w:r>
                <w:rPr>
                  <w:rFonts w:cs="Arial"/>
                  <w:szCs w:val="18"/>
                </w:rPr>
                <w:t>packets;</w:t>
              </w:r>
            </w:ins>
          </w:p>
          <w:p w:rsidR="00746A89" w:rsidRDefault="00746A89" w:rsidP="00746A89">
            <w:pPr>
              <w:pStyle w:val="TAL"/>
              <w:rPr>
                <w:ins w:id="58" w:author="Ericsson - Jones Lu" w:date="2019-08-13T17:42:00Z"/>
                <w:rFonts w:cs="Arial"/>
                <w:szCs w:val="18"/>
              </w:rPr>
            </w:pPr>
            <w:ins w:id="59" w:author="Ericsson - Jones Lu" w:date="2019-08-13T17:44:00Z">
              <w:r>
                <w:rPr>
                  <w:rFonts w:cs="Arial"/>
                  <w:szCs w:val="18"/>
                </w:rPr>
                <w:t xml:space="preserve">- false (default): </w:t>
              </w:r>
            </w:ins>
            <w:ins w:id="60" w:author="Ericsson - Jones Lu" w:date="2019-08-13T17:49:00Z">
              <w:r>
                <w:t>forwarding tunnel is not needed</w:t>
              </w:r>
            </w:ins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>
              <w:lastRenderedPageBreak/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HR PDU session. </w:t>
            </w:r>
          </w:p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of the H-SMF service instance serving the PDU session. </w:t>
            </w:r>
          </w:p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 6.2 of 3GPP TS 23.527 [24]).</w:t>
            </w:r>
          </w:p>
        </w:tc>
      </w:tr>
      <w:tr w:rsidR="004C50F9" w:rsidTr="008727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HR PDU session. </w:t>
            </w:r>
          </w:p>
          <w:p w:rsidR="004C50F9" w:rsidRDefault="004C50F9" w:rsidP="00872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 xml:space="preserve">H-SMF service instance serving the PDU session was (re)started (see clause 6.3 of </w:t>
            </w:r>
            <w:r w:rsidRPr="002857AD">
              <w:rPr>
                <w:rFonts w:cs="Arial"/>
                <w:szCs w:val="18"/>
              </w:rPr>
              <w:t>3GPP TS 23.527 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</w:tbl>
    <w:p w:rsidR="004C50F9" w:rsidRDefault="004C50F9" w:rsidP="004C50F9">
      <w:pPr>
        <w:rPr>
          <w:noProof/>
        </w:rPr>
      </w:pPr>
    </w:p>
    <w:p w:rsidR="004C50F9" w:rsidRDefault="004C50F9" w:rsidP="004C50F9">
      <w:pPr>
        <w:pStyle w:val="EditorsNote"/>
        <w:rPr>
          <w:noProof/>
        </w:rPr>
      </w:pPr>
      <w:r>
        <w:rPr>
          <w:noProof/>
        </w:rPr>
        <w:t>Editor's Note: The contents of the SM context in the above table are FFS.</w:t>
      </w:r>
    </w:p>
    <w:p w:rsidR="00375098" w:rsidRDefault="00375098" w:rsidP="00BF3A5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540"/>
        </w:tabs>
      </w:pPr>
    </w:p>
    <w:p w:rsidR="00BF3A5A" w:rsidRDefault="00BF3A5A" w:rsidP="00BF3A5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540"/>
        </w:tabs>
      </w:pPr>
    </w:p>
    <w:p w:rsidR="00BF3A5A" w:rsidRPr="00F15238" w:rsidRDefault="00BF3A5A" w:rsidP="00BF3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CD0F46" w:rsidRDefault="00CD0F46" w:rsidP="00CD0F46">
      <w:pPr>
        <w:pStyle w:val="Heading2"/>
      </w:pPr>
      <w:bookmarkStart w:id="61" w:name="_Toc11337952"/>
      <w:bookmarkEnd w:id="24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61"/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CD0F46" w:rsidRPr="002E5CBA" w:rsidRDefault="00CD0F46" w:rsidP="00CD0F46">
      <w:pPr>
        <w:pStyle w:val="PL"/>
        <w:rPr>
          <w:lang w:val="en-US"/>
        </w:rPr>
      </w:pP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1.1.0.alpha-1</w:t>
      </w:r>
      <w:r w:rsidRPr="002E5CBA">
        <w:rPr>
          <w:lang w:val="en-US"/>
        </w:rPr>
        <w:t>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CD0F46" w:rsidRDefault="00CD0F46" w:rsidP="00CD0F46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6E3917">
        <w:rPr>
          <w:lang w:val="fr-FR"/>
        </w:rPr>
        <w:t>|</w:t>
      </w:r>
    </w:p>
    <w:p w:rsidR="00CD0F46" w:rsidRDefault="00CD0F46" w:rsidP="00CD0F46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:rsidR="00CD0F46" w:rsidRDefault="00CD0F46" w:rsidP="00CD0F46">
      <w:pPr>
        <w:pStyle w:val="PL"/>
      </w:pPr>
      <w:r w:rsidRPr="00AD1DC5">
        <w:rPr>
          <w:lang w:val="fr-FR"/>
        </w:rPr>
        <w:t xml:space="preserve">    </w:t>
      </w:r>
      <w:r>
        <w:t>© 2019, 3GPP Organizational Partners (ARIB, ATIS, CCSA, ETSI, TSDSI, TTA, TTC).</w:t>
      </w:r>
    </w:p>
    <w:p w:rsidR="00CD0F46" w:rsidRPr="00AD1DC5" w:rsidRDefault="00CD0F46" w:rsidP="00CD0F46">
      <w:pPr>
        <w:pStyle w:val="PL"/>
      </w:pPr>
      <w:r>
        <w:t xml:space="preserve">    All rights reserved.</w:t>
      </w:r>
    </w:p>
    <w:p w:rsidR="00CD0F46" w:rsidRPr="006E3917" w:rsidRDefault="00CD0F46" w:rsidP="00CD0F46">
      <w:pPr>
        <w:pStyle w:val="PL"/>
      </w:pPr>
    </w:p>
    <w:p w:rsidR="00CD0F46" w:rsidRPr="006E3917" w:rsidRDefault="00CD0F46" w:rsidP="00CD0F46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:rsidR="00CD0F46" w:rsidRPr="00D27A4B" w:rsidRDefault="00CD0F46" w:rsidP="00CD0F46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6</w:t>
      </w:r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:rsidR="00CD0F46" w:rsidRPr="00D27A4B" w:rsidRDefault="00CD0F46" w:rsidP="00CD0F46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:rsidR="00CD0F46" w:rsidRPr="00757B26" w:rsidRDefault="00CD0F46" w:rsidP="00CD0F46">
      <w:pPr>
        <w:pStyle w:val="PL"/>
      </w:pPr>
    </w:p>
    <w:p w:rsidR="00CD0F46" w:rsidRPr="00EA1C32" w:rsidRDefault="00CD0F46" w:rsidP="00CD0F46">
      <w:pPr>
        <w:pStyle w:val="PL"/>
        <w:rPr>
          <w:lang w:val="en-US"/>
        </w:rPr>
      </w:pPr>
      <w:r w:rsidRPr="00EA1C32">
        <w:rPr>
          <w:lang w:val="en-US"/>
        </w:rPr>
        <w:t>servers:</w:t>
      </w:r>
    </w:p>
    <w:p w:rsidR="00CD0F46" w:rsidRPr="002E5CBA" w:rsidRDefault="00CD0F46" w:rsidP="00CD0F46">
      <w:pPr>
        <w:pStyle w:val="PL"/>
        <w:rPr>
          <w:lang w:val="en-US"/>
        </w:rPr>
      </w:pPr>
      <w:r w:rsidRPr="00EA1C32">
        <w:rPr>
          <w:lang w:val="en-US"/>
        </w:rPr>
        <w:t xml:space="preserve">  </w:t>
      </w:r>
      <w:r w:rsidRPr="002E5CBA">
        <w:rPr>
          <w:lang w:val="en-US"/>
        </w:rPr>
        <w:t xml:space="preserve">- url: </w:t>
      </w:r>
      <w:r>
        <w:rPr>
          <w:lang w:val="en-US"/>
        </w:rPr>
        <w:t>'</w:t>
      </w:r>
      <w:r w:rsidRPr="002E5CBA">
        <w:rPr>
          <w:lang w:val="en-US"/>
        </w:rPr>
        <w:t>{apiRoot}/nsmf-pdusession/v1</w:t>
      </w:r>
      <w:r>
        <w:rPr>
          <w:lang w:val="en-US"/>
        </w:rPr>
        <w:t>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variables: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apiRoot: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 </w:t>
      </w:r>
      <w:r>
        <w:rPr>
          <w:lang w:val="en-US"/>
        </w:rPr>
        <w:t>https://example</w:t>
      </w:r>
      <w:r w:rsidRPr="002E5CBA">
        <w:rPr>
          <w:lang w:val="en-US"/>
        </w:rPr>
        <w:t>.com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2E5CBA">
        <w:rPr>
          <w:lang w:val="en-US"/>
        </w:rPr>
        <w:t xml:space="preserve"> 4.4 of 3GPP TS 29.501</w:t>
      </w:r>
      <w:r>
        <w:rPr>
          <w:lang w:val="en-US"/>
        </w:rPr>
        <w:t xml:space="preserve">. </w:t>
      </w:r>
      <w:r>
        <w:rPr>
          <w:lang w:val="en-US" w:eastAsia="zh-CN"/>
        </w:rPr>
        <w:t>The sm-contexts and pdu-sessions resources</w:t>
      </w:r>
      <w:r w:rsidRPr="00AA2D25">
        <w:t xml:space="preserve"> </w:t>
      </w:r>
      <w:r>
        <w:t>can be distributed on different processing instances or hosts</w:t>
      </w:r>
      <w:r>
        <w:rPr>
          <w:lang w:val="en-US" w:eastAsia="zh-CN"/>
        </w:rPr>
        <w:t xml:space="preserve">. Thus the </w:t>
      </w:r>
      <w:r>
        <w:t>authority and/or deployment-specific string of the apiRoot</w:t>
      </w:r>
      <w:r>
        <w:rPr>
          <w:lang w:val="en-US" w:eastAsia="zh-CN"/>
        </w:rPr>
        <w:t xml:space="preserve"> of the created individual sm context and pdu-session resources' URIs may differ from the </w:t>
      </w:r>
      <w:r>
        <w:t xml:space="preserve">authority and/or deployment-specific string of the </w:t>
      </w:r>
      <w:r>
        <w:rPr>
          <w:lang w:val="en-US" w:eastAsia="zh-CN"/>
        </w:rPr>
        <w:t>apiRoot of the sm-contexts and pdu-sessions collections' URIs.</w:t>
      </w:r>
    </w:p>
    <w:p w:rsidR="00CD0F46" w:rsidRPr="002E5CBA" w:rsidRDefault="00CD0F46" w:rsidP="00CD0F46">
      <w:pPr>
        <w:pStyle w:val="PL"/>
        <w:rPr>
          <w:lang w:val="en-US"/>
        </w:rPr>
      </w:pPr>
    </w:p>
    <w:p w:rsidR="00CD0F46" w:rsidRDefault="00CD0F46" w:rsidP="00CD0F46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:rsidR="00CD0F46" w:rsidRPr="00082B3E" w:rsidRDefault="00CD0F46" w:rsidP="00CD0F46">
      <w:pPr>
        <w:pStyle w:val="PL"/>
        <w:rPr>
          <w:lang w:val="en-US"/>
        </w:rPr>
      </w:pPr>
      <w:r>
        <w:t xml:space="preserve">  - {}</w:t>
      </w:r>
    </w:p>
    <w:p w:rsidR="00CD0F46" w:rsidRDefault="00CD0F46" w:rsidP="00CD0F46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:rsidR="00CD0F46" w:rsidRPr="00BF6487" w:rsidRDefault="00CD0F46" w:rsidP="00CD0F4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nsmf-pdusession</w:t>
      </w:r>
    </w:p>
    <w:p w:rsidR="00CD0F46" w:rsidRDefault="00CD0F46" w:rsidP="00CD0F46">
      <w:pPr>
        <w:pStyle w:val="PL"/>
        <w:rPr>
          <w:lang w:val="en-US"/>
        </w:rPr>
      </w:pPr>
    </w:p>
    <w:p w:rsidR="00803454" w:rsidRPr="00066267" w:rsidRDefault="00803454" w:rsidP="00803454">
      <w:pPr>
        <w:pStyle w:val="PL"/>
        <w:rPr>
          <w:b/>
          <w:color w:val="0070C0"/>
          <w:sz w:val="22"/>
          <w:lang w:val="en-US"/>
        </w:rPr>
      </w:pPr>
      <w:r w:rsidRPr="00066267">
        <w:rPr>
          <w:b/>
          <w:color w:val="0070C0"/>
          <w:sz w:val="22"/>
          <w:lang w:val="en-US"/>
        </w:rPr>
        <w:t>*************** Text Skipped for Clarify **********************</w:t>
      </w:r>
    </w:p>
    <w:p w:rsidR="00CD0F46" w:rsidRDefault="00CD0F46" w:rsidP="00CD0F46">
      <w:pPr>
        <w:pStyle w:val="PL"/>
        <w:rPr>
          <w:lang w:val="en-US"/>
        </w:rPr>
      </w:pPr>
    </w:p>
    <w:p w:rsidR="00CD0F46" w:rsidRPr="002E5CBA" w:rsidRDefault="00CD0F46" w:rsidP="00CD0F46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supi: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'TS29571_CommonData.yaml#/components/schemas/Supi'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unauthenticatedSupi: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 false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'TS29571_CommonData.yaml#/components/schemas/Snssai'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 w:rsidRPr="002E5CBA">
        <w:rPr>
          <w:lang w:val="en-US"/>
        </w:rPr>
        <w:t>fId: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guami</w:t>
      </w:r>
      <w:r w:rsidRPr="002E5CBA">
        <w:rPr>
          <w:lang w:val="en-US"/>
        </w:rPr>
        <w:t>:</w:t>
      </w:r>
    </w:p>
    <w:p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Guami</w:t>
      </w:r>
      <w:r w:rsidRPr="002E5CBA">
        <w:rPr>
          <w:lang w:val="en-US"/>
        </w:rPr>
        <w:t>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serviceName</w:t>
      </w:r>
      <w:r w:rsidRPr="002E5CBA">
        <w:rPr>
          <w:lang w:val="en-US"/>
        </w:rPr>
        <w:t>:</w:t>
      </w:r>
    </w:p>
    <w:p w:rsidR="00CD0F46" w:rsidRDefault="00CD0F46" w:rsidP="00CD0F46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#/components/schemas/ServiceName'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:rsidR="00CD0F46" w:rsidRPr="002E5CBA" w:rsidRDefault="00CD0F46" w:rsidP="00CD0F46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smContextStatusUri: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:rsidR="00CD0F46" w:rsidRPr="002E5CBA" w:rsidRDefault="00CD0F46" w:rsidP="00CD0F46">
      <w:pPr>
        <w:pStyle w:val="PL"/>
        <w:rPr>
          <w:lang w:val="en-US"/>
        </w:rPr>
      </w:pPr>
      <w:r>
        <w:rPr>
          <w:lang w:val="en-US"/>
        </w:rPr>
        <w:t xml:space="preserve">        traceData</w:t>
      </w:r>
      <w:r w:rsidRPr="002E5CBA">
        <w:rPr>
          <w:lang w:val="en-US"/>
        </w:rPr>
        <w:t>:</w:t>
      </w:r>
    </w:p>
    <w:p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TraceData</w:t>
      </w:r>
      <w:r w:rsidRPr="002E5CBA">
        <w:rPr>
          <w:lang w:val="en-US"/>
        </w:rPr>
        <w:t>'</w:t>
      </w:r>
    </w:p>
    <w:p w:rsidR="00CD0F46" w:rsidRDefault="00CD0F46" w:rsidP="00CD0F46">
      <w:pPr>
        <w:pStyle w:val="PL"/>
      </w:pPr>
      <w:r>
        <w:t xml:space="preserve">        udmGroupId:</w:t>
      </w:r>
    </w:p>
    <w:p w:rsidR="00CD0F46" w:rsidRDefault="00CD0F46" w:rsidP="00CD0F46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CD0F46" w:rsidRDefault="00CD0F46" w:rsidP="00CD0F46">
      <w:pPr>
        <w:pStyle w:val="PL"/>
      </w:pPr>
      <w:r>
        <w:t xml:space="preserve">        routingIndicator:</w:t>
      </w:r>
    </w:p>
    <w:p w:rsidR="00CD0F46" w:rsidRPr="00757B26" w:rsidRDefault="00CD0F46" w:rsidP="00CD0F46">
      <w:pPr>
        <w:pStyle w:val="PL"/>
      </w:pPr>
      <w:r>
        <w:t xml:space="preserve">          type: string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qosFlowsSetupList: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:rsidR="00CD0F46" w:rsidRPr="002E5CBA" w:rsidRDefault="00CD0F46" w:rsidP="00CD0F4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:rsidR="00717DB9" w:rsidRPr="002E5CBA" w:rsidRDefault="00717DB9" w:rsidP="00717DB9">
      <w:pPr>
        <w:pStyle w:val="PL"/>
        <w:rPr>
          <w:ins w:id="62" w:author="Ericsson - Jones Lu" w:date="2019-08-13T17:57:00Z"/>
          <w:lang w:val="en-US"/>
        </w:rPr>
      </w:pPr>
      <w:ins w:id="63" w:author="Ericsson - Jones Lu" w:date="2019-08-13T17:57:00Z">
        <w:r w:rsidRPr="002E5CBA">
          <w:rPr>
            <w:lang w:val="en-US"/>
          </w:rPr>
          <w:t xml:space="preserve">        </w:t>
        </w:r>
        <w:r>
          <w:t>forwarding</w:t>
        </w:r>
        <w:r>
          <w:rPr>
            <w:rFonts w:hint="eastAsia"/>
            <w:lang w:eastAsia="zh-CN"/>
          </w:rPr>
          <w:t>Ind</w:t>
        </w:r>
        <w:r w:rsidRPr="002E5CBA">
          <w:rPr>
            <w:lang w:val="en-US"/>
          </w:rPr>
          <w:t>:</w:t>
        </w:r>
      </w:ins>
    </w:p>
    <w:p w:rsidR="00717DB9" w:rsidRDefault="00717DB9" w:rsidP="00717DB9">
      <w:pPr>
        <w:pStyle w:val="PL"/>
        <w:rPr>
          <w:ins w:id="64" w:author="Ericsson - Jones Lu" w:date="2019-08-13T17:57:00Z"/>
          <w:lang w:val="en-US"/>
        </w:rPr>
      </w:pPr>
      <w:ins w:id="65" w:author="Ericsson - Jones Lu" w:date="2019-08-13T17:57:00Z">
        <w:r w:rsidRPr="002E5CBA">
          <w:rPr>
            <w:lang w:val="en-US"/>
          </w:rPr>
          <w:t xml:space="preserve">          type: boolean</w:t>
        </w:r>
      </w:ins>
    </w:p>
    <w:p w:rsidR="00717DB9" w:rsidRPr="002E5CBA" w:rsidRDefault="00717DB9" w:rsidP="00717DB9">
      <w:pPr>
        <w:pStyle w:val="PL"/>
        <w:rPr>
          <w:ins w:id="66" w:author="Ericsson - Jones Lu" w:date="2019-08-13T17:57:00Z"/>
          <w:lang w:val="en-US"/>
        </w:rPr>
      </w:pPr>
      <w:ins w:id="67" w:author="Ericsson - Jones Lu" w:date="2019-08-13T17:57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:rsidR="00CD0F46" w:rsidRPr="00757B26" w:rsidRDefault="00CD0F46" w:rsidP="00CD0F46">
      <w:pPr>
        <w:pStyle w:val="PL"/>
        <w:rPr>
          <w:lang w:val="en-US"/>
        </w:rPr>
      </w:pPr>
      <w:r>
        <w:t xml:space="preserve">          type: string</w:t>
      </w:r>
    </w:p>
    <w:p w:rsidR="00CD0F46" w:rsidRPr="002857AD" w:rsidRDefault="00CD0F46" w:rsidP="00CD0F46">
      <w:pPr>
        <w:pStyle w:val="PL"/>
      </w:pPr>
      <w:r w:rsidRPr="002857AD">
        <w:t xml:space="preserve">        recoveryTime:</w:t>
      </w:r>
    </w:p>
    <w:p w:rsidR="00CD0F46" w:rsidRPr="002E5CBA" w:rsidRDefault="00CD0F46" w:rsidP="00CD0F46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 w:rsidRPr="002E5CBA">
        <w:rPr>
          <w:lang w:val="en-US"/>
        </w:rPr>
        <w:t>fId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>
        <w:rPr>
          <w:lang w:val="en-US"/>
        </w:rPr>
        <w:t>etwork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- anType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- smContextStatusUri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- sscMode</w:t>
      </w:r>
    </w:p>
    <w:p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:rsidR="00CD0F46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qosFlowsSetupList</w:t>
      </w:r>
    </w:p>
    <w:p w:rsidR="00066267" w:rsidRDefault="00066267" w:rsidP="00066267">
      <w:pPr>
        <w:pStyle w:val="PL"/>
        <w:rPr>
          <w:lang w:val="en-US"/>
        </w:rPr>
      </w:pPr>
    </w:p>
    <w:p w:rsidR="00066267" w:rsidRPr="00066267" w:rsidRDefault="00066267" w:rsidP="00066267">
      <w:pPr>
        <w:pStyle w:val="PL"/>
        <w:rPr>
          <w:b/>
          <w:color w:val="0070C0"/>
          <w:sz w:val="22"/>
          <w:lang w:val="en-US"/>
        </w:rPr>
      </w:pPr>
      <w:bookmarkStart w:id="68" w:name="_Hlk16611780"/>
      <w:r w:rsidRPr="00066267">
        <w:rPr>
          <w:b/>
          <w:color w:val="0070C0"/>
          <w:sz w:val="22"/>
          <w:lang w:val="en-US"/>
        </w:rPr>
        <w:t>*************** Text Skipped for Clarify **********************</w:t>
      </w:r>
    </w:p>
    <w:bookmarkEnd w:id="68"/>
    <w:p w:rsidR="00066267" w:rsidRDefault="00066267" w:rsidP="00066267">
      <w:pPr>
        <w:pStyle w:val="PL"/>
        <w:rPr>
          <w:lang w:val="en-US"/>
        </w:rPr>
      </w:pPr>
    </w:p>
    <w:p w:rsidR="00066267" w:rsidRDefault="00066267" w:rsidP="00066267">
      <w:pPr>
        <w:pStyle w:val="PL"/>
        <w:rPr>
          <w:lang w:val="en-US"/>
        </w:rPr>
      </w:pPr>
    </w:p>
    <w:p w:rsidR="00EB68CE" w:rsidRPr="00416DE2" w:rsidRDefault="00EB68CE" w:rsidP="00561508">
      <w:pPr>
        <w:pStyle w:val="PL"/>
        <w:rPr>
          <w:lang w:val="en-US"/>
        </w:rPr>
      </w:pPr>
    </w:p>
    <w:bookmarkEnd w:id="5"/>
    <w:p w:rsidR="00561508" w:rsidRPr="00F15238" w:rsidRDefault="00561508" w:rsidP="00561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Pr="00561508" w:rsidRDefault="001E41F3">
      <w:pPr>
        <w:rPr>
          <w:noProof/>
          <w:lang w:val="en-US"/>
        </w:rPr>
      </w:pPr>
    </w:p>
    <w:sectPr w:rsidR="001E41F3" w:rsidRPr="0056150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5476" w:rsidRDefault="00495476">
      <w:r>
        <w:separator/>
      </w:r>
    </w:p>
  </w:endnote>
  <w:endnote w:type="continuationSeparator" w:id="0">
    <w:p w:rsidR="00495476" w:rsidRDefault="00495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5476" w:rsidRDefault="00495476">
      <w:r>
        <w:separator/>
      </w:r>
    </w:p>
  </w:footnote>
  <w:footnote w:type="continuationSeparator" w:id="0">
    <w:p w:rsidR="00495476" w:rsidRDefault="00495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73F" w:rsidRDefault="002267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73F" w:rsidRDefault="002267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73F" w:rsidRDefault="0022673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73F" w:rsidRDefault="002267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9"/>
  </w:num>
  <w:num w:numId="5">
    <w:abstractNumId w:val="28"/>
  </w:num>
  <w:num w:numId="6">
    <w:abstractNumId w:val="35"/>
  </w:num>
  <w:num w:numId="7">
    <w:abstractNumId w:val="24"/>
  </w:num>
  <w:num w:numId="8">
    <w:abstractNumId w:val="44"/>
  </w:num>
  <w:num w:numId="9">
    <w:abstractNumId w:val="14"/>
  </w:num>
  <w:num w:numId="10">
    <w:abstractNumId w:val="6"/>
  </w:num>
  <w:num w:numId="11">
    <w:abstractNumId w:val="3"/>
  </w:num>
  <w:num w:numId="12">
    <w:abstractNumId w:val="31"/>
  </w:num>
  <w:num w:numId="13">
    <w:abstractNumId w:val="27"/>
  </w:num>
  <w:num w:numId="14">
    <w:abstractNumId w:val="36"/>
  </w:num>
  <w:num w:numId="15">
    <w:abstractNumId w:val="10"/>
  </w:num>
  <w:num w:numId="16">
    <w:abstractNumId w:val="42"/>
  </w:num>
  <w:num w:numId="17">
    <w:abstractNumId w:val="20"/>
  </w:num>
  <w:num w:numId="18">
    <w:abstractNumId w:val="8"/>
  </w:num>
  <w:num w:numId="19">
    <w:abstractNumId w:val="4"/>
  </w:num>
  <w:num w:numId="20">
    <w:abstractNumId w:val="15"/>
  </w:num>
  <w:num w:numId="21">
    <w:abstractNumId w:val="19"/>
  </w:num>
  <w:num w:numId="22">
    <w:abstractNumId w:val="17"/>
  </w:num>
  <w:num w:numId="23">
    <w:abstractNumId w:val="0"/>
  </w:num>
  <w:num w:numId="24">
    <w:abstractNumId w:val="32"/>
  </w:num>
  <w:num w:numId="2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6">
    <w:abstractNumId w:val="22"/>
  </w:num>
  <w:num w:numId="27">
    <w:abstractNumId w:val="11"/>
  </w:num>
  <w:num w:numId="28">
    <w:abstractNumId w:val="9"/>
  </w:num>
  <w:num w:numId="29">
    <w:abstractNumId w:val="33"/>
  </w:num>
  <w:num w:numId="30">
    <w:abstractNumId w:val="18"/>
  </w:num>
  <w:num w:numId="31">
    <w:abstractNumId w:val="38"/>
  </w:num>
  <w:num w:numId="32">
    <w:abstractNumId w:val="40"/>
  </w:num>
  <w:num w:numId="33">
    <w:abstractNumId w:val="26"/>
  </w:num>
  <w:num w:numId="34">
    <w:abstractNumId w:val="25"/>
  </w:num>
  <w:num w:numId="35">
    <w:abstractNumId w:val="23"/>
  </w:num>
  <w:num w:numId="36">
    <w:abstractNumId w:val="5"/>
  </w:num>
  <w:num w:numId="37">
    <w:abstractNumId w:val="29"/>
  </w:num>
  <w:num w:numId="38">
    <w:abstractNumId w:val="12"/>
  </w:num>
  <w:num w:numId="39">
    <w:abstractNumId w:val="21"/>
  </w:num>
  <w:num w:numId="40">
    <w:abstractNumId w:val="41"/>
  </w:num>
  <w:num w:numId="41">
    <w:abstractNumId w:val="34"/>
  </w:num>
  <w:num w:numId="42">
    <w:abstractNumId w:val="37"/>
  </w:num>
  <w:num w:numId="43">
    <w:abstractNumId w:val="13"/>
  </w:num>
  <w:num w:numId="44">
    <w:abstractNumId w:val="16"/>
  </w:num>
  <w:num w:numId="45">
    <w:abstractNumId w:val="43"/>
  </w:num>
  <w:num w:numId="46">
    <w:abstractNumId w:val="30"/>
  </w:num>
  <w:num w:numId="4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Jones Lu">
    <w15:presenceInfo w15:providerId="None" w15:userId="Ericsson - Jones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F6"/>
    <w:rsid w:val="00022E4A"/>
    <w:rsid w:val="000238B6"/>
    <w:rsid w:val="0002785A"/>
    <w:rsid w:val="00034CA2"/>
    <w:rsid w:val="00036AA4"/>
    <w:rsid w:val="00040095"/>
    <w:rsid w:val="00053A56"/>
    <w:rsid w:val="000578B8"/>
    <w:rsid w:val="00066267"/>
    <w:rsid w:val="00067AF4"/>
    <w:rsid w:val="0007296D"/>
    <w:rsid w:val="00082E22"/>
    <w:rsid w:val="0009309B"/>
    <w:rsid w:val="00096C89"/>
    <w:rsid w:val="000A1F6F"/>
    <w:rsid w:val="000A6394"/>
    <w:rsid w:val="000B7FED"/>
    <w:rsid w:val="000C038A"/>
    <w:rsid w:val="000C6598"/>
    <w:rsid w:val="000C7113"/>
    <w:rsid w:val="000E2308"/>
    <w:rsid w:val="000E5AF4"/>
    <w:rsid w:val="000E6D82"/>
    <w:rsid w:val="00104369"/>
    <w:rsid w:val="001057E7"/>
    <w:rsid w:val="00145D43"/>
    <w:rsid w:val="00157443"/>
    <w:rsid w:val="00164F4A"/>
    <w:rsid w:val="00192C46"/>
    <w:rsid w:val="001A08B3"/>
    <w:rsid w:val="001A7B60"/>
    <w:rsid w:val="001B52F0"/>
    <w:rsid w:val="001B7A65"/>
    <w:rsid w:val="001D7017"/>
    <w:rsid w:val="001E41F3"/>
    <w:rsid w:val="00216A53"/>
    <w:rsid w:val="0022673F"/>
    <w:rsid w:val="00227913"/>
    <w:rsid w:val="00242CE6"/>
    <w:rsid w:val="00250173"/>
    <w:rsid w:val="0025367E"/>
    <w:rsid w:val="002556BF"/>
    <w:rsid w:val="0026004D"/>
    <w:rsid w:val="00260BDD"/>
    <w:rsid w:val="002621AE"/>
    <w:rsid w:val="002640DD"/>
    <w:rsid w:val="00274BCD"/>
    <w:rsid w:val="0027557C"/>
    <w:rsid w:val="00275D12"/>
    <w:rsid w:val="00284FEB"/>
    <w:rsid w:val="002860C4"/>
    <w:rsid w:val="0029263B"/>
    <w:rsid w:val="00293531"/>
    <w:rsid w:val="002A4147"/>
    <w:rsid w:val="002B5741"/>
    <w:rsid w:val="002C35B7"/>
    <w:rsid w:val="002C46B3"/>
    <w:rsid w:val="00305409"/>
    <w:rsid w:val="00322F58"/>
    <w:rsid w:val="00327D07"/>
    <w:rsid w:val="00336DF4"/>
    <w:rsid w:val="003520D6"/>
    <w:rsid w:val="003609EF"/>
    <w:rsid w:val="00361566"/>
    <w:rsid w:val="0036231A"/>
    <w:rsid w:val="00374DD4"/>
    <w:rsid w:val="00375098"/>
    <w:rsid w:val="003954E7"/>
    <w:rsid w:val="003B0B13"/>
    <w:rsid w:val="003E0483"/>
    <w:rsid w:val="003E1A36"/>
    <w:rsid w:val="003E47C5"/>
    <w:rsid w:val="003F4E9C"/>
    <w:rsid w:val="00404FE9"/>
    <w:rsid w:val="00410371"/>
    <w:rsid w:val="00415A2F"/>
    <w:rsid w:val="0041626F"/>
    <w:rsid w:val="00416DE2"/>
    <w:rsid w:val="004242F1"/>
    <w:rsid w:val="004363B2"/>
    <w:rsid w:val="00491583"/>
    <w:rsid w:val="00495476"/>
    <w:rsid w:val="004B75B7"/>
    <w:rsid w:val="004C50F9"/>
    <w:rsid w:val="004D48A2"/>
    <w:rsid w:val="004D6EE4"/>
    <w:rsid w:val="004E1669"/>
    <w:rsid w:val="004F7D3B"/>
    <w:rsid w:val="00500D42"/>
    <w:rsid w:val="0051580D"/>
    <w:rsid w:val="00530D19"/>
    <w:rsid w:val="00547111"/>
    <w:rsid w:val="00561508"/>
    <w:rsid w:val="00567CC5"/>
    <w:rsid w:val="00570453"/>
    <w:rsid w:val="00584C70"/>
    <w:rsid w:val="00591DE4"/>
    <w:rsid w:val="00592D74"/>
    <w:rsid w:val="005D0500"/>
    <w:rsid w:val="005D55DC"/>
    <w:rsid w:val="005E2C44"/>
    <w:rsid w:val="005F2A4D"/>
    <w:rsid w:val="005F4144"/>
    <w:rsid w:val="00606D72"/>
    <w:rsid w:val="00621188"/>
    <w:rsid w:val="00621458"/>
    <w:rsid w:val="006257ED"/>
    <w:rsid w:val="00631B07"/>
    <w:rsid w:val="00637C54"/>
    <w:rsid w:val="006400ED"/>
    <w:rsid w:val="00642E95"/>
    <w:rsid w:val="00672019"/>
    <w:rsid w:val="00695808"/>
    <w:rsid w:val="006A0A60"/>
    <w:rsid w:val="006A3FE7"/>
    <w:rsid w:val="006B0B6F"/>
    <w:rsid w:val="006B46FB"/>
    <w:rsid w:val="006D2820"/>
    <w:rsid w:val="006D5D0F"/>
    <w:rsid w:val="006E21FB"/>
    <w:rsid w:val="00717DB9"/>
    <w:rsid w:val="00726F61"/>
    <w:rsid w:val="00731442"/>
    <w:rsid w:val="00731C8D"/>
    <w:rsid w:val="00746A89"/>
    <w:rsid w:val="00761766"/>
    <w:rsid w:val="00784D64"/>
    <w:rsid w:val="007913E2"/>
    <w:rsid w:val="00792342"/>
    <w:rsid w:val="0079743A"/>
    <w:rsid w:val="007977A8"/>
    <w:rsid w:val="007B0E61"/>
    <w:rsid w:val="007B512A"/>
    <w:rsid w:val="007C2097"/>
    <w:rsid w:val="007D0F69"/>
    <w:rsid w:val="007D15F0"/>
    <w:rsid w:val="007D1FC1"/>
    <w:rsid w:val="007D6A07"/>
    <w:rsid w:val="007F7259"/>
    <w:rsid w:val="007F78F9"/>
    <w:rsid w:val="00803454"/>
    <w:rsid w:val="008040A8"/>
    <w:rsid w:val="008279FA"/>
    <w:rsid w:val="0083739D"/>
    <w:rsid w:val="008424FC"/>
    <w:rsid w:val="00856D56"/>
    <w:rsid w:val="008626E7"/>
    <w:rsid w:val="00870EE7"/>
    <w:rsid w:val="00873A27"/>
    <w:rsid w:val="0088377A"/>
    <w:rsid w:val="008843B3"/>
    <w:rsid w:val="00885A96"/>
    <w:rsid w:val="008863B9"/>
    <w:rsid w:val="008940BD"/>
    <w:rsid w:val="008A45A6"/>
    <w:rsid w:val="008B64DB"/>
    <w:rsid w:val="008C23B2"/>
    <w:rsid w:val="008D6737"/>
    <w:rsid w:val="008F686C"/>
    <w:rsid w:val="008F7A94"/>
    <w:rsid w:val="00901950"/>
    <w:rsid w:val="009148DE"/>
    <w:rsid w:val="00936A2F"/>
    <w:rsid w:val="00941E30"/>
    <w:rsid w:val="009454B8"/>
    <w:rsid w:val="00951F2E"/>
    <w:rsid w:val="00962E6C"/>
    <w:rsid w:val="009777D9"/>
    <w:rsid w:val="00990E0F"/>
    <w:rsid w:val="00991B88"/>
    <w:rsid w:val="0099499C"/>
    <w:rsid w:val="009A5753"/>
    <w:rsid w:val="009A579D"/>
    <w:rsid w:val="009B3D2D"/>
    <w:rsid w:val="009E3297"/>
    <w:rsid w:val="009F734F"/>
    <w:rsid w:val="00A246B6"/>
    <w:rsid w:val="00A27A69"/>
    <w:rsid w:val="00A47E70"/>
    <w:rsid w:val="00A50CF0"/>
    <w:rsid w:val="00A7671C"/>
    <w:rsid w:val="00A85D02"/>
    <w:rsid w:val="00A90C5A"/>
    <w:rsid w:val="00A962ED"/>
    <w:rsid w:val="00AA2CBC"/>
    <w:rsid w:val="00AC5820"/>
    <w:rsid w:val="00AD1CD8"/>
    <w:rsid w:val="00AE1FDD"/>
    <w:rsid w:val="00AE5733"/>
    <w:rsid w:val="00AF221A"/>
    <w:rsid w:val="00AF3208"/>
    <w:rsid w:val="00B12CEA"/>
    <w:rsid w:val="00B14ADC"/>
    <w:rsid w:val="00B258BB"/>
    <w:rsid w:val="00B2766E"/>
    <w:rsid w:val="00B31905"/>
    <w:rsid w:val="00B67B97"/>
    <w:rsid w:val="00B76FF9"/>
    <w:rsid w:val="00B802BA"/>
    <w:rsid w:val="00B968C8"/>
    <w:rsid w:val="00BA3EC5"/>
    <w:rsid w:val="00BA51D9"/>
    <w:rsid w:val="00BA55EC"/>
    <w:rsid w:val="00BA7942"/>
    <w:rsid w:val="00BB5DFC"/>
    <w:rsid w:val="00BB604F"/>
    <w:rsid w:val="00BD279D"/>
    <w:rsid w:val="00BD6BB8"/>
    <w:rsid w:val="00BF3A5A"/>
    <w:rsid w:val="00C20F5C"/>
    <w:rsid w:val="00C21CA1"/>
    <w:rsid w:val="00C21F9C"/>
    <w:rsid w:val="00C55D8A"/>
    <w:rsid w:val="00C66BA2"/>
    <w:rsid w:val="00C71BED"/>
    <w:rsid w:val="00C86F4C"/>
    <w:rsid w:val="00C95985"/>
    <w:rsid w:val="00CB3802"/>
    <w:rsid w:val="00CC5026"/>
    <w:rsid w:val="00CC68D0"/>
    <w:rsid w:val="00CC77B2"/>
    <w:rsid w:val="00CD0F46"/>
    <w:rsid w:val="00CD6EE1"/>
    <w:rsid w:val="00CE05ED"/>
    <w:rsid w:val="00D01730"/>
    <w:rsid w:val="00D01DCB"/>
    <w:rsid w:val="00D03F9A"/>
    <w:rsid w:val="00D06D51"/>
    <w:rsid w:val="00D14C27"/>
    <w:rsid w:val="00D24991"/>
    <w:rsid w:val="00D50255"/>
    <w:rsid w:val="00D51792"/>
    <w:rsid w:val="00D53746"/>
    <w:rsid w:val="00D66520"/>
    <w:rsid w:val="00D81298"/>
    <w:rsid w:val="00D95B72"/>
    <w:rsid w:val="00DA281F"/>
    <w:rsid w:val="00DB2520"/>
    <w:rsid w:val="00DC2F48"/>
    <w:rsid w:val="00DD0EA8"/>
    <w:rsid w:val="00DD2799"/>
    <w:rsid w:val="00DE34CF"/>
    <w:rsid w:val="00DE5838"/>
    <w:rsid w:val="00E0248B"/>
    <w:rsid w:val="00E13F3D"/>
    <w:rsid w:val="00E26D1D"/>
    <w:rsid w:val="00E34898"/>
    <w:rsid w:val="00E41B57"/>
    <w:rsid w:val="00E6056D"/>
    <w:rsid w:val="00E671F4"/>
    <w:rsid w:val="00E8079D"/>
    <w:rsid w:val="00E90E46"/>
    <w:rsid w:val="00E934DB"/>
    <w:rsid w:val="00EA64DA"/>
    <w:rsid w:val="00EB09B7"/>
    <w:rsid w:val="00EB68CE"/>
    <w:rsid w:val="00ED1803"/>
    <w:rsid w:val="00ED6427"/>
    <w:rsid w:val="00EE494E"/>
    <w:rsid w:val="00EE7D7C"/>
    <w:rsid w:val="00EF6503"/>
    <w:rsid w:val="00F25529"/>
    <w:rsid w:val="00F25D98"/>
    <w:rsid w:val="00F300FB"/>
    <w:rsid w:val="00F33926"/>
    <w:rsid w:val="00F576AA"/>
    <w:rsid w:val="00F57F43"/>
    <w:rsid w:val="00F67344"/>
    <w:rsid w:val="00F82F7B"/>
    <w:rsid w:val="00FA00E2"/>
    <w:rsid w:val="00FB17BF"/>
    <w:rsid w:val="00FB1C99"/>
    <w:rsid w:val="00FB2971"/>
    <w:rsid w:val="00FB6386"/>
    <w:rsid w:val="00FB750C"/>
    <w:rsid w:val="00FF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7F0E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16DE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16DE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16DE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B68C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16DE2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21F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21F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150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56150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6150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416DE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416DE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56150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6150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6150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56150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416DE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16DE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99499C"/>
    <w:rPr>
      <w:color w:val="605E5C"/>
      <w:shd w:val="clear" w:color="auto" w:fill="E1DFDD"/>
    </w:rPr>
  </w:style>
  <w:style w:type="paragraph" w:customStyle="1" w:styleId="INDENT1">
    <w:name w:val="INDENT1"/>
    <w:basedOn w:val="Normal"/>
    <w:rsid w:val="00416DE2"/>
    <w:pPr>
      <w:ind w:left="851"/>
    </w:pPr>
  </w:style>
  <w:style w:type="paragraph" w:customStyle="1" w:styleId="INDENT2">
    <w:name w:val="INDENT2"/>
    <w:basedOn w:val="Normal"/>
    <w:rsid w:val="00416DE2"/>
    <w:pPr>
      <w:ind w:left="1135" w:hanging="284"/>
    </w:pPr>
  </w:style>
  <w:style w:type="paragraph" w:customStyle="1" w:styleId="INDENT3">
    <w:name w:val="INDENT3"/>
    <w:basedOn w:val="Normal"/>
    <w:rsid w:val="00416DE2"/>
    <w:pPr>
      <w:ind w:left="1701" w:hanging="567"/>
    </w:pPr>
  </w:style>
  <w:style w:type="paragraph" w:customStyle="1" w:styleId="FigureTitle">
    <w:name w:val="Figure_Title"/>
    <w:basedOn w:val="Normal"/>
    <w:next w:val="Normal"/>
    <w:rsid w:val="00416DE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16DE2"/>
    <w:pPr>
      <w:keepNext/>
      <w:keepLines/>
    </w:pPr>
    <w:rPr>
      <w:b/>
    </w:rPr>
  </w:style>
  <w:style w:type="paragraph" w:customStyle="1" w:styleId="enumlev2">
    <w:name w:val="enumlev2"/>
    <w:basedOn w:val="Normal"/>
    <w:rsid w:val="00416DE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16DE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16DE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16DE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16DE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16DE2"/>
  </w:style>
  <w:style w:type="paragraph" w:styleId="BodyText">
    <w:name w:val="Body Text"/>
    <w:basedOn w:val="Normal"/>
    <w:link w:val="BodyTextChar"/>
    <w:rsid w:val="00416DE2"/>
  </w:style>
  <w:style w:type="character" w:customStyle="1" w:styleId="BodyTextChar">
    <w:name w:val="Body Text Char"/>
    <w:basedOn w:val="DefaultParagraphFont"/>
    <w:link w:val="BodyText"/>
    <w:rsid w:val="00416DE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16DE2"/>
    <w:rPr>
      <w:i/>
      <w:color w:val="0000FF"/>
    </w:rPr>
  </w:style>
  <w:style w:type="paragraph" w:customStyle="1" w:styleId="A">
    <w:name w:val="正文 A"/>
    <w:rsid w:val="00416DE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16DE2"/>
  </w:style>
  <w:style w:type="character" w:customStyle="1" w:styleId="TFChar">
    <w:name w:val="TF Char"/>
    <w:rsid w:val="00416DE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416DE2"/>
    <w:rPr>
      <w:color w:val="FF0000"/>
      <w:lang w:val="en-GB" w:eastAsia="en-US"/>
    </w:rPr>
  </w:style>
  <w:style w:type="character" w:customStyle="1" w:styleId="alt-edited">
    <w:name w:val="alt-edited"/>
    <w:rsid w:val="00416DE2"/>
  </w:style>
  <w:style w:type="character" w:styleId="HTMLCite">
    <w:name w:val="HTML Cite"/>
    <w:uiPriority w:val="99"/>
    <w:unhideWhenUsed/>
    <w:rsid w:val="00416DE2"/>
    <w:rPr>
      <w:i/>
      <w:iCs/>
    </w:rPr>
  </w:style>
  <w:style w:type="paragraph" w:customStyle="1" w:styleId="TempNote">
    <w:name w:val="TempNote"/>
    <w:basedOn w:val="Normal"/>
    <w:qFormat/>
    <w:rsid w:val="0049158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49158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491583"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158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49158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491583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49158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9158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491583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49158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49158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91583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9158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491583"/>
    <w:rPr>
      <w:rFonts w:ascii="Times New Roman" w:hAnsi="Times New Roman"/>
      <w:lang w:val="en-GB" w:eastAsia="en-US"/>
    </w:rPr>
  </w:style>
  <w:style w:type="character" w:customStyle="1" w:styleId="st">
    <w:name w:val="st"/>
    <w:rsid w:val="00491583"/>
  </w:style>
  <w:style w:type="character" w:customStyle="1" w:styleId="NOChar">
    <w:name w:val="NO Char"/>
    <w:rsid w:val="0049158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D0F4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D0F4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D0F4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D0F4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D0F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D0F46"/>
    <w:rPr>
      <w:rFonts w:ascii="Courier New" w:eastAsia="Times New Roman" w:hAnsi="Courier New" w:cs="Courier New"/>
    </w:rPr>
  </w:style>
  <w:style w:type="character" w:styleId="HTMLCode">
    <w:name w:val="HTML Code"/>
    <w:uiPriority w:val="99"/>
    <w:unhideWhenUsed/>
    <w:rsid w:val="00CD0F4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E766E-7F6D-4332-9467-4AFE8DE96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1182</TotalTime>
  <Pages>10</Pages>
  <Words>2778</Words>
  <Characters>15836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</cp:lastModifiedBy>
  <cp:revision>152</cp:revision>
  <cp:lastPrinted>1899-12-31T23:00:00Z</cp:lastPrinted>
  <dcterms:created xsi:type="dcterms:W3CDTF">2019-07-12T08:25:00Z</dcterms:created>
  <dcterms:modified xsi:type="dcterms:W3CDTF">2019-08-15T02:46:00Z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